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CA" w:rsidRPr="007E2D0A" w:rsidRDefault="00B559CA" w:rsidP="00B559CA">
      <w:pPr>
        <w:rPr>
          <w:sz w:val="28"/>
          <w:szCs w:val="28"/>
        </w:rPr>
      </w:pPr>
    </w:p>
    <w:p w:rsidR="00B559CA" w:rsidRDefault="00B559CA" w:rsidP="00B559CA">
      <w:pPr>
        <w:rPr>
          <w:sz w:val="28"/>
          <w:szCs w:val="28"/>
        </w:rPr>
      </w:pPr>
    </w:p>
    <w:p w:rsidR="00B559CA" w:rsidRPr="007E2D0A" w:rsidRDefault="00B559CA" w:rsidP="00B559CA">
      <w:pPr>
        <w:jc w:val="center"/>
        <w:rPr>
          <w:b/>
          <w:sz w:val="28"/>
          <w:szCs w:val="28"/>
        </w:rPr>
      </w:pPr>
      <w:r w:rsidRPr="007E2D0A">
        <w:rPr>
          <w:b/>
          <w:sz w:val="28"/>
          <w:szCs w:val="28"/>
        </w:rPr>
        <w:t>Пояснительная записка</w:t>
      </w:r>
    </w:p>
    <w:p w:rsidR="00B559CA" w:rsidRPr="007E2D0A" w:rsidRDefault="00B559CA" w:rsidP="00B559CA">
      <w:pPr>
        <w:rPr>
          <w:sz w:val="28"/>
          <w:szCs w:val="28"/>
        </w:rPr>
      </w:pP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z w:val="28"/>
          <w:szCs w:val="28"/>
        </w:rPr>
        <w:t xml:space="preserve">     Рабочая программа по окружающему миру для 4 класса составлено на основе требований Федерального компонента государственного стандарта общего образования 2004 года  и на основе Концепции программы для начальных классов «Школа России». </w:t>
      </w:r>
    </w:p>
    <w:p w:rsidR="00B559CA" w:rsidRPr="007E2D0A" w:rsidRDefault="00B559CA" w:rsidP="00B559CA">
      <w:pPr>
        <w:rPr>
          <w:b/>
          <w:sz w:val="28"/>
          <w:szCs w:val="28"/>
        </w:rPr>
      </w:pPr>
      <w:r w:rsidRPr="007E2D0A">
        <w:rPr>
          <w:iCs/>
          <w:spacing w:val="-11"/>
          <w:sz w:val="28"/>
          <w:szCs w:val="28"/>
        </w:rPr>
        <w:t>Изучение окружающего мира в начальной школе направлено на до</w:t>
      </w:r>
      <w:r w:rsidRPr="007E2D0A">
        <w:rPr>
          <w:iCs/>
          <w:spacing w:val="-11"/>
          <w:sz w:val="28"/>
          <w:szCs w:val="28"/>
        </w:rPr>
        <w:softHyphen/>
      </w:r>
      <w:r w:rsidRPr="007E2D0A">
        <w:rPr>
          <w:iCs/>
          <w:sz w:val="28"/>
          <w:szCs w:val="28"/>
        </w:rPr>
        <w:t xml:space="preserve">стижение следующих </w:t>
      </w:r>
      <w:r w:rsidRPr="007E2D0A">
        <w:rPr>
          <w:b/>
          <w:iCs/>
          <w:spacing w:val="35"/>
          <w:sz w:val="28"/>
          <w:szCs w:val="28"/>
        </w:rPr>
        <w:t>целей:</w:t>
      </w:r>
    </w:p>
    <w:p w:rsidR="00B559CA" w:rsidRPr="007E2D0A" w:rsidRDefault="00B559CA" w:rsidP="00B559C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7E2D0A">
        <w:rPr>
          <w:spacing w:val="-7"/>
          <w:sz w:val="28"/>
          <w:szCs w:val="28"/>
        </w:rPr>
        <w:t>развитие умений наблюдать, анализировать, обобщать, характери</w:t>
      </w:r>
      <w:r w:rsidRPr="007E2D0A">
        <w:rPr>
          <w:spacing w:val="-7"/>
          <w:sz w:val="28"/>
          <w:szCs w:val="28"/>
        </w:rPr>
        <w:softHyphen/>
      </w:r>
      <w:r w:rsidRPr="007E2D0A">
        <w:rPr>
          <w:spacing w:val="-5"/>
          <w:sz w:val="28"/>
          <w:szCs w:val="28"/>
        </w:rPr>
        <w:t>зовать объекты окружающего мира, рассуждать, решать творче</w:t>
      </w:r>
      <w:r w:rsidRPr="007E2D0A">
        <w:rPr>
          <w:spacing w:val="-5"/>
          <w:sz w:val="28"/>
          <w:szCs w:val="28"/>
        </w:rPr>
        <w:softHyphen/>
      </w:r>
      <w:r w:rsidRPr="007E2D0A">
        <w:rPr>
          <w:sz w:val="28"/>
          <w:szCs w:val="28"/>
        </w:rPr>
        <w:t>ские задачи;</w:t>
      </w:r>
    </w:p>
    <w:p w:rsidR="00B559CA" w:rsidRPr="007E2D0A" w:rsidRDefault="00B559CA" w:rsidP="00B559C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7E2D0A">
        <w:rPr>
          <w:spacing w:val="-7"/>
          <w:sz w:val="28"/>
          <w:szCs w:val="28"/>
        </w:rPr>
        <w:t>освоение знаний об окружающем мире, единстве и различиях при</w:t>
      </w:r>
      <w:r w:rsidRPr="007E2D0A">
        <w:rPr>
          <w:spacing w:val="-7"/>
          <w:sz w:val="28"/>
          <w:szCs w:val="28"/>
        </w:rPr>
        <w:softHyphen/>
      </w:r>
      <w:r w:rsidRPr="007E2D0A">
        <w:rPr>
          <w:spacing w:val="-6"/>
          <w:sz w:val="28"/>
          <w:szCs w:val="28"/>
        </w:rPr>
        <w:t>родного и социального; о человеке и его месте в природе и в обще</w:t>
      </w:r>
      <w:r w:rsidRPr="007E2D0A">
        <w:rPr>
          <w:spacing w:val="-6"/>
          <w:sz w:val="28"/>
          <w:szCs w:val="28"/>
        </w:rPr>
        <w:softHyphen/>
      </w:r>
      <w:r w:rsidRPr="007E2D0A">
        <w:rPr>
          <w:sz w:val="28"/>
          <w:szCs w:val="28"/>
        </w:rPr>
        <w:t>стве;</w:t>
      </w:r>
    </w:p>
    <w:p w:rsidR="00B559CA" w:rsidRDefault="00B559CA" w:rsidP="00B559C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spacing w:val="-4"/>
          <w:sz w:val="28"/>
          <w:szCs w:val="28"/>
        </w:rPr>
      </w:pPr>
      <w:r w:rsidRPr="007E2D0A">
        <w:rPr>
          <w:spacing w:val="-3"/>
          <w:sz w:val="28"/>
          <w:szCs w:val="28"/>
        </w:rPr>
        <w:t xml:space="preserve">воспитание позитивного эмоционально-ценностного отношения </w:t>
      </w:r>
      <w:r w:rsidRPr="007E2D0A">
        <w:rPr>
          <w:spacing w:val="-4"/>
          <w:sz w:val="28"/>
          <w:szCs w:val="28"/>
        </w:rPr>
        <w:t>к окружающему миру;</w:t>
      </w:r>
    </w:p>
    <w:p w:rsidR="00B559CA" w:rsidRPr="007E2D0A" w:rsidRDefault="00B559CA" w:rsidP="00B559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7E2D0A">
        <w:rPr>
          <w:spacing w:val="-4"/>
          <w:sz w:val="28"/>
          <w:szCs w:val="28"/>
        </w:rPr>
        <w:t xml:space="preserve">экологической и духовно-нравственной культуры, патриотических чувств; </w:t>
      </w:r>
    </w:p>
    <w:p w:rsidR="00B559CA" w:rsidRPr="007E2D0A" w:rsidRDefault="00B559CA" w:rsidP="00B559C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7E2D0A">
        <w:rPr>
          <w:spacing w:val="-4"/>
          <w:sz w:val="28"/>
          <w:szCs w:val="28"/>
        </w:rPr>
        <w:t xml:space="preserve">формирование потребности </w:t>
      </w:r>
      <w:r w:rsidRPr="007E2D0A">
        <w:rPr>
          <w:spacing w:val="-5"/>
          <w:sz w:val="28"/>
          <w:szCs w:val="28"/>
        </w:rPr>
        <w:t>участвовать в творческой деятельности в природе и обществе, со</w:t>
      </w:r>
      <w:r w:rsidRPr="007E2D0A">
        <w:rPr>
          <w:spacing w:val="-5"/>
          <w:sz w:val="28"/>
          <w:szCs w:val="28"/>
        </w:rPr>
        <w:softHyphen/>
      </w:r>
      <w:r w:rsidRPr="007E2D0A">
        <w:rPr>
          <w:sz w:val="28"/>
          <w:szCs w:val="28"/>
        </w:rPr>
        <w:t>хранять и укреплять здоровье.</w:t>
      </w:r>
    </w:p>
    <w:p w:rsidR="00B559CA" w:rsidRPr="007E2D0A" w:rsidRDefault="00B559CA" w:rsidP="00B559CA">
      <w:pPr>
        <w:rPr>
          <w:b/>
          <w:sz w:val="28"/>
          <w:szCs w:val="28"/>
        </w:rPr>
      </w:pPr>
      <w:r w:rsidRPr="007E2D0A">
        <w:rPr>
          <w:b/>
          <w:spacing w:val="-11"/>
          <w:sz w:val="28"/>
          <w:szCs w:val="28"/>
        </w:rPr>
        <w:t>Общие учебные умения, навыки и способы деятельности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6"/>
          <w:sz w:val="28"/>
          <w:szCs w:val="28"/>
        </w:rPr>
        <w:t xml:space="preserve">В процессе освоения содержания </w:t>
      </w:r>
      <w:r w:rsidRPr="007E2D0A">
        <w:rPr>
          <w:i/>
          <w:iCs/>
          <w:spacing w:val="-6"/>
          <w:sz w:val="28"/>
          <w:szCs w:val="28"/>
        </w:rPr>
        <w:t xml:space="preserve">Окружающего мира </w:t>
      </w:r>
      <w:r w:rsidRPr="007E2D0A">
        <w:rPr>
          <w:spacing w:val="-6"/>
          <w:sz w:val="28"/>
          <w:szCs w:val="28"/>
        </w:rPr>
        <w:t xml:space="preserve">учащиеся </w:t>
      </w:r>
      <w:r w:rsidRPr="007E2D0A">
        <w:rPr>
          <w:spacing w:val="-10"/>
          <w:sz w:val="28"/>
          <w:szCs w:val="28"/>
        </w:rPr>
        <w:t xml:space="preserve">приобретают </w:t>
      </w:r>
      <w:r w:rsidRPr="007E2D0A">
        <w:rPr>
          <w:i/>
          <w:iCs/>
          <w:spacing w:val="-10"/>
          <w:sz w:val="28"/>
          <w:szCs w:val="28"/>
        </w:rPr>
        <w:t xml:space="preserve">общие учебные умения, навыки, </w:t>
      </w:r>
      <w:r w:rsidRPr="007E2D0A">
        <w:rPr>
          <w:spacing w:val="-10"/>
          <w:sz w:val="28"/>
          <w:szCs w:val="28"/>
        </w:rPr>
        <w:t xml:space="preserve">осваивают </w:t>
      </w:r>
      <w:r w:rsidRPr="007E2D0A">
        <w:rPr>
          <w:i/>
          <w:iCs/>
          <w:spacing w:val="-10"/>
          <w:sz w:val="28"/>
          <w:szCs w:val="28"/>
        </w:rPr>
        <w:t>способы де</w:t>
      </w:r>
      <w:r w:rsidRPr="007E2D0A">
        <w:rPr>
          <w:i/>
          <w:iCs/>
          <w:spacing w:val="-10"/>
          <w:sz w:val="28"/>
          <w:szCs w:val="28"/>
        </w:rPr>
        <w:softHyphen/>
      </w:r>
      <w:r w:rsidRPr="007E2D0A">
        <w:rPr>
          <w:i/>
          <w:iCs/>
          <w:spacing w:val="-7"/>
          <w:sz w:val="28"/>
          <w:szCs w:val="28"/>
        </w:rPr>
        <w:t xml:space="preserve">ятельности, </w:t>
      </w:r>
      <w:r w:rsidRPr="007E2D0A">
        <w:rPr>
          <w:spacing w:val="-7"/>
          <w:sz w:val="28"/>
          <w:szCs w:val="28"/>
        </w:rPr>
        <w:t>предусмотренные стандартом начального общего образо</w:t>
      </w:r>
      <w:r w:rsidRPr="007E2D0A">
        <w:rPr>
          <w:spacing w:val="-7"/>
          <w:sz w:val="28"/>
          <w:szCs w:val="28"/>
        </w:rPr>
        <w:softHyphen/>
      </w:r>
      <w:r w:rsidRPr="007E2D0A">
        <w:rPr>
          <w:spacing w:val="-3"/>
          <w:sz w:val="28"/>
          <w:szCs w:val="28"/>
        </w:rPr>
        <w:t xml:space="preserve">вания.  </w:t>
      </w:r>
      <w:proofErr w:type="gramStart"/>
      <w:r w:rsidRPr="007E2D0A">
        <w:rPr>
          <w:spacing w:val="-3"/>
          <w:sz w:val="28"/>
          <w:szCs w:val="28"/>
        </w:rPr>
        <w:t>К числу важнейших относятся наблюдение объ</w:t>
      </w:r>
      <w:r w:rsidRPr="007E2D0A">
        <w:rPr>
          <w:spacing w:val="-3"/>
          <w:sz w:val="28"/>
          <w:szCs w:val="28"/>
        </w:rPr>
        <w:softHyphen/>
      </w:r>
      <w:r w:rsidRPr="007E2D0A">
        <w:rPr>
          <w:spacing w:val="-4"/>
          <w:sz w:val="28"/>
          <w:szCs w:val="28"/>
        </w:rPr>
        <w:t>ектов окружающего мира, их устное описание, соотнесение получен</w:t>
      </w:r>
      <w:r w:rsidRPr="007E2D0A">
        <w:rPr>
          <w:spacing w:val="-4"/>
          <w:sz w:val="28"/>
          <w:szCs w:val="28"/>
        </w:rPr>
        <w:softHyphen/>
        <w:t xml:space="preserve">ных результатов с целью наблюдения (опыта); выявление с помощью </w:t>
      </w:r>
      <w:r w:rsidRPr="007E2D0A">
        <w:rPr>
          <w:spacing w:val="-2"/>
          <w:sz w:val="28"/>
          <w:szCs w:val="28"/>
        </w:rPr>
        <w:t xml:space="preserve">сравнения отдельных признаков объектов; проведение простейших </w:t>
      </w:r>
      <w:r w:rsidRPr="007E2D0A">
        <w:rPr>
          <w:spacing w:val="-3"/>
          <w:sz w:val="28"/>
          <w:szCs w:val="28"/>
        </w:rPr>
        <w:t xml:space="preserve">измерений разными способами с использованием соответствующих </w:t>
      </w:r>
      <w:r w:rsidRPr="007E2D0A">
        <w:rPr>
          <w:spacing w:val="-4"/>
          <w:sz w:val="28"/>
          <w:szCs w:val="28"/>
        </w:rPr>
        <w:t>приборов и инструментов; работа с простейшими моделями для опи</w:t>
      </w:r>
      <w:r w:rsidRPr="007E2D0A">
        <w:rPr>
          <w:spacing w:val="-4"/>
          <w:sz w:val="28"/>
          <w:szCs w:val="28"/>
        </w:rPr>
        <w:softHyphen/>
      </w:r>
      <w:r w:rsidRPr="007E2D0A">
        <w:rPr>
          <w:spacing w:val="-6"/>
          <w:sz w:val="28"/>
          <w:szCs w:val="28"/>
        </w:rPr>
        <w:t>сания свойств и качеств изучаемых объектов; работа с учебными и на</w:t>
      </w:r>
      <w:r w:rsidRPr="007E2D0A">
        <w:rPr>
          <w:spacing w:val="-6"/>
          <w:sz w:val="28"/>
          <w:szCs w:val="28"/>
        </w:rPr>
        <w:softHyphen/>
      </w:r>
      <w:r w:rsidRPr="007E2D0A">
        <w:rPr>
          <w:sz w:val="28"/>
          <w:szCs w:val="28"/>
        </w:rPr>
        <w:t>учно-популярными текстами и др.</w:t>
      </w:r>
      <w:proofErr w:type="gramEnd"/>
    </w:p>
    <w:p w:rsidR="00B559CA" w:rsidRPr="007E2D0A" w:rsidRDefault="00B559CA" w:rsidP="00B559CA">
      <w:pPr>
        <w:rPr>
          <w:spacing w:val="-3"/>
          <w:sz w:val="28"/>
          <w:szCs w:val="28"/>
        </w:rPr>
      </w:pPr>
      <w:r w:rsidRPr="007E2D0A">
        <w:rPr>
          <w:spacing w:val="-10"/>
          <w:sz w:val="28"/>
          <w:szCs w:val="28"/>
        </w:rPr>
        <w:lastRenderedPageBreak/>
        <w:t>Результаты обучения представлены в Требованиях к уровню подго</w:t>
      </w:r>
      <w:r w:rsidRPr="007E2D0A">
        <w:rPr>
          <w:spacing w:val="-10"/>
          <w:sz w:val="28"/>
          <w:szCs w:val="28"/>
        </w:rPr>
        <w:softHyphen/>
      </w:r>
      <w:r w:rsidRPr="007E2D0A">
        <w:rPr>
          <w:spacing w:val="-3"/>
          <w:sz w:val="28"/>
          <w:szCs w:val="28"/>
        </w:rPr>
        <w:t xml:space="preserve">товки оканчивающих начальную школу и содержат три компонента </w:t>
      </w:r>
    </w:p>
    <w:p w:rsidR="00B559CA" w:rsidRPr="007E2D0A" w:rsidRDefault="00B559CA" w:rsidP="00B559CA">
      <w:pPr>
        <w:rPr>
          <w:spacing w:val="-4"/>
          <w:sz w:val="28"/>
          <w:szCs w:val="28"/>
        </w:rPr>
      </w:pPr>
      <w:r w:rsidRPr="007E2D0A">
        <w:rPr>
          <w:b/>
          <w:spacing w:val="-7"/>
          <w:sz w:val="28"/>
          <w:szCs w:val="28"/>
        </w:rPr>
        <w:t>знать/понимать</w:t>
      </w:r>
      <w:r w:rsidRPr="007E2D0A">
        <w:rPr>
          <w:spacing w:val="-7"/>
          <w:sz w:val="28"/>
          <w:szCs w:val="28"/>
        </w:rPr>
        <w:t xml:space="preserve"> — перечень необходимых для усвоения каждым уча</w:t>
      </w:r>
      <w:r w:rsidRPr="007E2D0A">
        <w:rPr>
          <w:spacing w:val="-7"/>
          <w:sz w:val="28"/>
          <w:szCs w:val="28"/>
        </w:rPr>
        <w:softHyphen/>
      </w:r>
      <w:r w:rsidRPr="007E2D0A">
        <w:rPr>
          <w:spacing w:val="-4"/>
          <w:sz w:val="28"/>
          <w:szCs w:val="28"/>
        </w:rPr>
        <w:t xml:space="preserve">щимся знаний; </w:t>
      </w:r>
    </w:p>
    <w:p w:rsidR="00B559CA" w:rsidRPr="007E2D0A" w:rsidRDefault="00B559CA" w:rsidP="00B559CA">
      <w:pPr>
        <w:rPr>
          <w:spacing w:val="-12"/>
          <w:sz w:val="28"/>
          <w:szCs w:val="28"/>
        </w:rPr>
      </w:pPr>
      <w:r w:rsidRPr="007E2D0A">
        <w:rPr>
          <w:b/>
          <w:spacing w:val="-4"/>
          <w:sz w:val="28"/>
          <w:szCs w:val="28"/>
        </w:rPr>
        <w:t>уметь</w:t>
      </w:r>
      <w:r w:rsidRPr="007E2D0A">
        <w:rPr>
          <w:spacing w:val="-4"/>
          <w:sz w:val="28"/>
          <w:szCs w:val="28"/>
        </w:rPr>
        <w:t xml:space="preserve"> — владение конкретными умениями и навыка</w:t>
      </w:r>
      <w:r w:rsidRPr="007E2D0A">
        <w:rPr>
          <w:spacing w:val="-4"/>
          <w:sz w:val="28"/>
          <w:szCs w:val="28"/>
        </w:rPr>
        <w:softHyphen/>
      </w:r>
      <w:r w:rsidRPr="007E2D0A">
        <w:rPr>
          <w:spacing w:val="-5"/>
          <w:sz w:val="28"/>
          <w:szCs w:val="28"/>
        </w:rPr>
        <w:t>ми; выделена также группа умений, которыми ученик может пользо</w:t>
      </w:r>
      <w:r w:rsidRPr="007E2D0A">
        <w:rPr>
          <w:spacing w:val="-5"/>
          <w:sz w:val="28"/>
          <w:szCs w:val="28"/>
        </w:rPr>
        <w:softHyphen/>
      </w:r>
      <w:r w:rsidRPr="007E2D0A">
        <w:rPr>
          <w:spacing w:val="-12"/>
          <w:sz w:val="28"/>
          <w:szCs w:val="28"/>
        </w:rPr>
        <w:t xml:space="preserve">ваться во </w:t>
      </w:r>
      <w:proofErr w:type="spellStart"/>
      <w:r w:rsidRPr="007E2D0A">
        <w:rPr>
          <w:spacing w:val="-12"/>
          <w:sz w:val="28"/>
          <w:szCs w:val="28"/>
        </w:rPr>
        <w:t>внеучебной</w:t>
      </w:r>
      <w:proofErr w:type="spellEnd"/>
      <w:r w:rsidRPr="007E2D0A">
        <w:rPr>
          <w:spacing w:val="-12"/>
          <w:sz w:val="28"/>
          <w:szCs w:val="28"/>
        </w:rPr>
        <w:t xml:space="preserve"> деятельности 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12"/>
          <w:sz w:val="28"/>
          <w:szCs w:val="28"/>
        </w:rPr>
        <w:t xml:space="preserve">         -  использовать приобретенные зна</w:t>
      </w:r>
      <w:r w:rsidRPr="007E2D0A">
        <w:rPr>
          <w:spacing w:val="-12"/>
          <w:sz w:val="28"/>
          <w:szCs w:val="28"/>
        </w:rPr>
        <w:softHyphen/>
      </w:r>
      <w:r w:rsidRPr="007E2D0A">
        <w:rPr>
          <w:spacing w:val="-16"/>
          <w:sz w:val="28"/>
          <w:szCs w:val="28"/>
        </w:rPr>
        <w:t>ния и умения в практической деятельности и повседневной жизни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11"/>
          <w:sz w:val="28"/>
          <w:szCs w:val="28"/>
        </w:rPr>
        <w:t xml:space="preserve">ТРЕБОВАНИЯ К УРОВНЮ ПОДГОТОВКИ </w:t>
      </w:r>
      <w:proofErr w:type="gramStart"/>
      <w:r w:rsidRPr="007E2D0A">
        <w:rPr>
          <w:spacing w:val="-15"/>
          <w:sz w:val="28"/>
          <w:szCs w:val="28"/>
        </w:rPr>
        <w:t>ОКАНЧИВАЮЩИХ</w:t>
      </w:r>
      <w:proofErr w:type="gramEnd"/>
      <w:r w:rsidRPr="007E2D0A">
        <w:rPr>
          <w:spacing w:val="-15"/>
          <w:sz w:val="28"/>
          <w:szCs w:val="28"/>
        </w:rPr>
        <w:t xml:space="preserve"> НАЧАЛЬНУЮ ШКОЛУ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iCs/>
          <w:spacing w:val="-15"/>
          <w:sz w:val="28"/>
          <w:szCs w:val="28"/>
        </w:rPr>
        <w:t>В результате изучения окружающего мира ученик должен</w:t>
      </w:r>
    </w:p>
    <w:p w:rsidR="00B559CA" w:rsidRPr="007E2D0A" w:rsidRDefault="00B559CA" w:rsidP="00B559CA">
      <w:pPr>
        <w:rPr>
          <w:b/>
          <w:spacing w:val="-15"/>
          <w:sz w:val="28"/>
          <w:szCs w:val="28"/>
        </w:rPr>
      </w:pPr>
      <w:r w:rsidRPr="007E2D0A">
        <w:rPr>
          <w:b/>
          <w:spacing w:val="-15"/>
          <w:sz w:val="28"/>
          <w:szCs w:val="28"/>
        </w:rPr>
        <w:t>знать/понимать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2"/>
          <w:sz w:val="28"/>
          <w:szCs w:val="28"/>
        </w:rPr>
        <w:t xml:space="preserve">название нашей планеты, родной страны и ее столицы; региона, </w:t>
      </w:r>
      <w:r w:rsidRPr="007E2D0A">
        <w:rPr>
          <w:sz w:val="28"/>
          <w:szCs w:val="28"/>
        </w:rPr>
        <w:t>где живут учащиеся; родного города (села);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государственную символику России;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государственные праздники;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основные (легко определяемые) свойства воздуха, воды;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общие условия, необходимые для жизни живых организмов;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4"/>
          <w:sz w:val="28"/>
          <w:szCs w:val="28"/>
        </w:rPr>
        <w:t>правила сохранения и укрепления здоровья;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6"/>
          <w:sz w:val="28"/>
          <w:szCs w:val="28"/>
        </w:rPr>
        <w:t>основные правила поведения в окружающей среде (на дорогах, во</w:t>
      </w:r>
      <w:r w:rsidRPr="007E2D0A">
        <w:rPr>
          <w:spacing w:val="-6"/>
          <w:sz w:val="28"/>
          <w:szCs w:val="28"/>
        </w:rPr>
        <w:softHyphen/>
      </w:r>
      <w:r w:rsidRPr="007E2D0A">
        <w:rPr>
          <w:sz w:val="28"/>
          <w:szCs w:val="28"/>
        </w:rPr>
        <w:t>доемах, в школе);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17"/>
          <w:sz w:val="28"/>
          <w:szCs w:val="28"/>
        </w:rPr>
        <w:t>уметь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4"/>
          <w:sz w:val="28"/>
          <w:szCs w:val="28"/>
        </w:rPr>
        <w:t xml:space="preserve">определять признаки различных объектов природы (цвет, форму, </w:t>
      </w:r>
      <w:r w:rsidRPr="007E2D0A">
        <w:rPr>
          <w:sz w:val="28"/>
          <w:szCs w:val="28"/>
        </w:rPr>
        <w:t>сравнительные размеры);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lastRenderedPageBreak/>
        <w:t xml:space="preserve">различать объекты природы и изделия; объекты неживой и живой </w:t>
      </w:r>
      <w:r w:rsidRPr="007E2D0A">
        <w:rPr>
          <w:sz w:val="28"/>
          <w:szCs w:val="28"/>
        </w:rPr>
        <w:t>природы;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различать части растения, отображать их на рисунке (схеме);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приводить примеры представителей разных групп растений и жи</w:t>
      </w:r>
      <w:r w:rsidRPr="007E2D0A">
        <w:rPr>
          <w:spacing w:val="-5"/>
          <w:sz w:val="28"/>
          <w:szCs w:val="28"/>
        </w:rPr>
        <w:softHyphen/>
      </w:r>
      <w:r w:rsidRPr="007E2D0A">
        <w:rPr>
          <w:spacing w:val="-3"/>
          <w:sz w:val="28"/>
          <w:szCs w:val="28"/>
        </w:rPr>
        <w:t xml:space="preserve">вотных (2—3 представителя </w:t>
      </w:r>
      <w:proofErr w:type="gramStart"/>
      <w:r w:rsidRPr="007E2D0A">
        <w:rPr>
          <w:spacing w:val="-3"/>
          <w:sz w:val="28"/>
          <w:szCs w:val="28"/>
        </w:rPr>
        <w:t>из</w:t>
      </w:r>
      <w:proofErr w:type="gramEnd"/>
      <w:r w:rsidRPr="007E2D0A">
        <w:rPr>
          <w:spacing w:val="-3"/>
          <w:sz w:val="28"/>
          <w:szCs w:val="28"/>
        </w:rPr>
        <w:t xml:space="preserve"> </w:t>
      </w:r>
      <w:proofErr w:type="gramStart"/>
      <w:r w:rsidRPr="007E2D0A">
        <w:rPr>
          <w:spacing w:val="-3"/>
          <w:sz w:val="28"/>
          <w:szCs w:val="28"/>
        </w:rPr>
        <w:t>изученных</w:t>
      </w:r>
      <w:proofErr w:type="gramEnd"/>
      <w:r w:rsidRPr="007E2D0A">
        <w:rPr>
          <w:spacing w:val="-3"/>
          <w:sz w:val="28"/>
          <w:szCs w:val="28"/>
        </w:rPr>
        <w:t>); раскрывать особен</w:t>
      </w:r>
      <w:r w:rsidRPr="007E2D0A">
        <w:rPr>
          <w:spacing w:val="-3"/>
          <w:sz w:val="28"/>
          <w:szCs w:val="28"/>
        </w:rPr>
        <w:softHyphen/>
      </w:r>
      <w:r w:rsidRPr="007E2D0A">
        <w:rPr>
          <w:sz w:val="28"/>
          <w:szCs w:val="28"/>
        </w:rPr>
        <w:t>ности их внешнего вида и жизни;</w:t>
      </w:r>
    </w:p>
    <w:p w:rsidR="00B559CA" w:rsidRPr="007E2D0A" w:rsidRDefault="00B559CA" w:rsidP="00B559CA">
      <w:pPr>
        <w:rPr>
          <w:sz w:val="28"/>
          <w:szCs w:val="28"/>
        </w:rPr>
      </w:pPr>
      <w:proofErr w:type="gramStart"/>
      <w:r w:rsidRPr="007E2D0A">
        <w:rPr>
          <w:spacing w:val="-3"/>
          <w:sz w:val="28"/>
          <w:szCs w:val="28"/>
        </w:rPr>
        <w:t xml:space="preserve">показывать на карте, глобусе материки и океаны, горы; равнины, </w:t>
      </w:r>
      <w:r w:rsidRPr="007E2D0A">
        <w:rPr>
          <w:spacing w:val="-2"/>
          <w:sz w:val="28"/>
          <w:szCs w:val="28"/>
        </w:rPr>
        <w:t xml:space="preserve">моря, реки (без указания названий); границы России, некоторые </w:t>
      </w:r>
      <w:r w:rsidRPr="007E2D0A">
        <w:rPr>
          <w:spacing w:val="-6"/>
          <w:sz w:val="28"/>
          <w:szCs w:val="28"/>
        </w:rPr>
        <w:t>города России (родной город, столицу, еще 1—2 города);</w:t>
      </w:r>
      <w:proofErr w:type="gramEnd"/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6"/>
          <w:sz w:val="28"/>
          <w:szCs w:val="28"/>
        </w:rPr>
        <w:t>описывать отдельные (изученные) события из истории Отечества;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12"/>
          <w:sz w:val="28"/>
          <w:szCs w:val="28"/>
        </w:rPr>
        <w:t>использовать приобретенные знания и умения в практической де</w:t>
      </w:r>
      <w:r w:rsidRPr="007E2D0A">
        <w:rPr>
          <w:spacing w:val="-12"/>
          <w:sz w:val="28"/>
          <w:szCs w:val="28"/>
        </w:rPr>
        <w:softHyphen/>
      </w:r>
      <w:r w:rsidRPr="007E2D0A">
        <w:rPr>
          <w:sz w:val="28"/>
          <w:szCs w:val="28"/>
        </w:rPr>
        <w:t xml:space="preserve">ятельности и повседневной жизни </w:t>
      </w:r>
      <w:proofErr w:type="gramStart"/>
      <w:r w:rsidRPr="007E2D0A">
        <w:rPr>
          <w:sz w:val="28"/>
          <w:szCs w:val="28"/>
        </w:rPr>
        <w:t>для</w:t>
      </w:r>
      <w:proofErr w:type="gramEnd"/>
      <w:r w:rsidRPr="007E2D0A">
        <w:rPr>
          <w:sz w:val="28"/>
          <w:szCs w:val="28"/>
        </w:rPr>
        <w:t>: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2"/>
          <w:sz w:val="28"/>
          <w:szCs w:val="28"/>
        </w:rPr>
        <w:t xml:space="preserve">обогащения жизненного опыта, решения практических задач с </w:t>
      </w:r>
      <w:r w:rsidRPr="007E2D0A">
        <w:rPr>
          <w:sz w:val="28"/>
          <w:szCs w:val="28"/>
        </w:rPr>
        <w:t>помощью наблюдения, измерения, сравнения;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4"/>
          <w:sz w:val="28"/>
          <w:szCs w:val="28"/>
        </w:rPr>
        <w:t>ориентирования на местности с помощью компаса;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7"/>
          <w:sz w:val="28"/>
          <w:szCs w:val="28"/>
        </w:rPr>
        <w:t xml:space="preserve">определения температуры воздуха, воды, тела человека с помощью </w:t>
      </w:r>
      <w:r w:rsidRPr="007E2D0A">
        <w:rPr>
          <w:sz w:val="28"/>
          <w:szCs w:val="28"/>
        </w:rPr>
        <w:t>термометра;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3"/>
          <w:sz w:val="28"/>
          <w:szCs w:val="28"/>
        </w:rPr>
        <w:t>установления связи между сезонными изменениями в неживой и</w:t>
      </w:r>
      <w:r w:rsidRPr="007E2D0A">
        <w:rPr>
          <w:sz w:val="28"/>
          <w:szCs w:val="28"/>
        </w:rPr>
        <w:t xml:space="preserve"> </w:t>
      </w:r>
      <w:r w:rsidRPr="007E2D0A">
        <w:rPr>
          <w:spacing w:val="-5"/>
          <w:sz w:val="28"/>
          <w:szCs w:val="28"/>
        </w:rPr>
        <w:t>живой природе;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ухода за растениями (животными);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1"/>
          <w:sz w:val="28"/>
          <w:szCs w:val="28"/>
        </w:rPr>
        <w:t>выполнения изученных правил охраны и укрепления здоровья</w:t>
      </w:r>
      <w:r w:rsidRPr="007E2D0A">
        <w:rPr>
          <w:sz w:val="28"/>
          <w:szCs w:val="28"/>
        </w:rPr>
        <w:t xml:space="preserve"> и </w:t>
      </w:r>
      <w:r w:rsidRPr="007E2D0A">
        <w:rPr>
          <w:spacing w:val="-5"/>
          <w:sz w:val="28"/>
          <w:szCs w:val="28"/>
        </w:rPr>
        <w:t>безопасного поведения;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5"/>
          <w:sz w:val="28"/>
          <w:szCs w:val="28"/>
        </w:rPr>
        <w:t>оценки воздействия человека на природу, выполнения правил по</w:t>
      </w:r>
      <w:r w:rsidRPr="007E2D0A">
        <w:rPr>
          <w:spacing w:val="-6"/>
          <w:sz w:val="28"/>
          <w:szCs w:val="28"/>
        </w:rPr>
        <w:t>ведения в природе и участия в ее охране;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pacing w:val="-4"/>
          <w:sz w:val="28"/>
          <w:szCs w:val="28"/>
        </w:rPr>
        <w:t>удовлетворения познавательных интересов, поиска дополнитель</w:t>
      </w:r>
      <w:r w:rsidRPr="007E2D0A">
        <w:rPr>
          <w:spacing w:val="-5"/>
          <w:sz w:val="28"/>
          <w:szCs w:val="28"/>
        </w:rPr>
        <w:t>ной информации о родном крае, родной стране, нашей</w:t>
      </w:r>
    </w:p>
    <w:p w:rsidR="00B559CA" w:rsidRPr="007E2D0A" w:rsidRDefault="00B559CA" w:rsidP="00B559CA">
      <w:pPr>
        <w:rPr>
          <w:i/>
          <w:sz w:val="28"/>
          <w:szCs w:val="28"/>
        </w:rPr>
      </w:pPr>
    </w:p>
    <w:p w:rsidR="00B559CA" w:rsidRPr="007E2D0A" w:rsidRDefault="00B559CA" w:rsidP="00B559CA">
      <w:pPr>
        <w:rPr>
          <w:b/>
          <w:sz w:val="28"/>
          <w:szCs w:val="28"/>
          <w:u w:val="single"/>
        </w:rPr>
      </w:pPr>
      <w:r w:rsidRPr="007E2D0A">
        <w:rPr>
          <w:b/>
          <w:sz w:val="28"/>
          <w:szCs w:val="28"/>
          <w:u w:val="single"/>
        </w:rPr>
        <w:t>Курс обеспечен:</w:t>
      </w:r>
    </w:p>
    <w:p w:rsidR="00B559CA" w:rsidRPr="007E2D0A" w:rsidRDefault="00B559CA" w:rsidP="00B559CA">
      <w:pPr>
        <w:rPr>
          <w:sz w:val="28"/>
          <w:szCs w:val="28"/>
          <w:u w:val="single"/>
        </w:rPr>
      </w:pP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z w:val="28"/>
          <w:szCs w:val="28"/>
        </w:rPr>
        <w:t>Учебник: А.А.Плешаков. Мир вокруг нас. 4 класс. Ч.1,2.-М.:Просвещение, 2009.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z w:val="28"/>
          <w:szCs w:val="28"/>
        </w:rPr>
        <w:t>Рабочая тетрадь к учебнику: А.А.Плешаков. Мир вокруг нас. 4 класс. Ч.1,2.-М.:Просвещение, 2009.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z w:val="28"/>
          <w:szCs w:val="28"/>
        </w:rPr>
        <w:t>Тетрадь на печатной основе А.А.Плешаков «Мир вокруг нас». Проверим себя. Изд-во «Вита-пресс», 2009.</w:t>
      </w:r>
    </w:p>
    <w:p w:rsidR="00B559CA" w:rsidRPr="007E2D0A" w:rsidRDefault="00B559CA" w:rsidP="00B559CA">
      <w:pPr>
        <w:rPr>
          <w:sz w:val="28"/>
          <w:szCs w:val="28"/>
        </w:rPr>
      </w:pPr>
      <w:r w:rsidRPr="007E2D0A">
        <w:rPr>
          <w:sz w:val="28"/>
          <w:szCs w:val="28"/>
        </w:rPr>
        <w:t>«Школа  России» Концепция и программы для начальных классов – М.: «Просвещение», 2009.</w:t>
      </w:r>
    </w:p>
    <w:p w:rsidR="00B559CA" w:rsidRPr="00B559CA" w:rsidRDefault="00B559CA" w:rsidP="00B559CA"/>
    <w:p w:rsidR="00B559CA" w:rsidRDefault="00B559CA" w:rsidP="00B559CA">
      <w:pPr>
        <w:rPr>
          <w:b/>
        </w:rPr>
      </w:pPr>
      <w:r w:rsidRPr="00E41ECF">
        <w:rPr>
          <w:b/>
        </w:rPr>
        <w:t xml:space="preserve">                                                                                                                       </w:t>
      </w:r>
      <w:r>
        <w:rPr>
          <w:b/>
        </w:rPr>
        <w:t>Тематическое планирование</w:t>
      </w:r>
    </w:p>
    <w:p w:rsidR="00B559CA" w:rsidRDefault="00B559CA" w:rsidP="00B559CA">
      <w:pPr>
        <w:jc w:val="center"/>
        <w:rPr>
          <w:b/>
        </w:rPr>
      </w:pPr>
      <w:r>
        <w:rPr>
          <w:b/>
        </w:rPr>
        <w:t>Окружающий мир</w:t>
      </w:r>
      <w:r>
        <w:t xml:space="preserve">  3 </w:t>
      </w:r>
      <w:r>
        <w:rPr>
          <w:b/>
        </w:rPr>
        <w:t>класс (68 ч)</w:t>
      </w:r>
    </w:p>
    <w:p w:rsidR="00B559CA" w:rsidRDefault="00B559CA" w:rsidP="00B559CA">
      <w:pPr>
        <w:jc w:val="center"/>
      </w:pPr>
    </w:p>
    <w:tbl>
      <w:tblPr>
        <w:tblW w:w="15079" w:type="dxa"/>
        <w:tblInd w:w="-5" w:type="dxa"/>
        <w:tblLayout w:type="fixed"/>
        <w:tblLook w:val="04A0"/>
      </w:tblPr>
      <w:tblGrid>
        <w:gridCol w:w="828"/>
        <w:gridCol w:w="3060"/>
        <w:gridCol w:w="5580"/>
        <w:gridCol w:w="5611"/>
      </w:tblGrid>
      <w:tr w:rsidR="00B559CA" w:rsidTr="00E41ECF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Раздел «Как устроен мир» 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Тема урока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Содержание урока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Характеристика деятельности учащихся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Природа.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Знакомство с учебником. Знакомство с </w:t>
            </w:r>
            <w:proofErr w:type="spellStart"/>
            <w:r>
              <w:t>целеполаганием</w:t>
            </w:r>
            <w:proofErr w:type="spellEnd"/>
            <w:r>
              <w:t xml:space="preserve"> раздела «Как устроен мир». Разнообразие природы. Ценность природы для людей. Микроорганизмы.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знакомиться</w:t>
            </w:r>
            <w:r>
              <w:t xml:space="preserve"> с учебником (автор, условные обозначения, разделы);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её выполнить;  </w:t>
            </w:r>
          </w:p>
          <w:p w:rsidR="00B559CA" w:rsidRDefault="00B559CA">
            <w:pPr>
              <w:jc w:val="both"/>
            </w:pPr>
            <w:r>
              <w:t xml:space="preserve"> - </w:t>
            </w:r>
            <w:r>
              <w:rPr>
                <w:b/>
              </w:rPr>
              <w:t>доказывать</w:t>
            </w:r>
            <w:r>
              <w:t>,  пользуясь текстом и иллюстрациями учебника, что природа многообразна;</w:t>
            </w:r>
          </w:p>
          <w:p w:rsidR="00B559CA" w:rsidRDefault="00B559CA">
            <w:pPr>
              <w:jc w:val="both"/>
            </w:pPr>
            <w:r>
              <w:t xml:space="preserve"> - </w:t>
            </w:r>
            <w:r>
              <w:rPr>
                <w:b/>
              </w:rPr>
              <w:t>формулировать</w:t>
            </w:r>
            <w:r>
              <w:t xml:space="preserve"> цели биологии и изучения её;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классифицировать</w:t>
            </w:r>
            <w:r>
              <w:t xml:space="preserve"> объекты живой природы на царства;</w:t>
            </w:r>
          </w:p>
          <w:p w:rsidR="00B559CA" w:rsidRDefault="00B559CA">
            <w:pPr>
              <w:jc w:val="both"/>
            </w:pPr>
            <w:r>
              <w:t xml:space="preserve"> - </w:t>
            </w:r>
            <w:r>
              <w:rPr>
                <w:b/>
              </w:rPr>
              <w:t>приводить примеры</w:t>
            </w:r>
            <w:r>
              <w:t xml:space="preserve"> представителей разных царств;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доказывать</w:t>
            </w:r>
            <w:r>
              <w:t>, что без природы невозможна жизнь людей; анализировать схему значения природы для человека;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рассказ «Не растения и не животные» из книги «Зелёные страницы»;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опасные и полезные микроорганизмы;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взаимоотношения между представителями различных ца</w:t>
            </w:r>
            <w:proofErr w:type="gramStart"/>
            <w:r>
              <w:t>рств пр</w:t>
            </w:r>
            <w:proofErr w:type="gramEnd"/>
            <w:r>
              <w:t>ироды в ходе самостоятельно составленной театральной постановки;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результаты своей работы на уроке.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Человек.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Сходство и отличие человека от других живых существ. Внутренний мир человека. Ступеньки познания человеком окружающего мира.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-</w:t>
            </w:r>
            <w:r>
              <w:rPr>
                <w:b/>
              </w:rPr>
              <w:t xml:space="preserve"> 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находить общность </w:t>
            </w:r>
            <w:r>
              <w:t xml:space="preserve">человека и живых существ и </w:t>
            </w:r>
            <w:r>
              <w:rPr>
                <w:b/>
              </w:rPr>
              <w:t>отличия</w:t>
            </w:r>
            <w:r>
              <w:t xml:space="preserve"> его от животных;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анализировать </w:t>
            </w:r>
            <w:r>
              <w:t>проявления внутреннего мира человека в его поступках, внешности, взаимоотношениях с людьми, отношении к природе;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обсуждать, </w:t>
            </w:r>
            <w:r>
              <w:t>как возникает богатство внутреннего мира человека;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оценивать </w:t>
            </w:r>
            <w:r>
              <w:t>богатство  внутреннего мира человека и его поступков;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моделировать </w:t>
            </w:r>
            <w:r>
              <w:t>ступени познания человеком окружающего мира в ходе ролевых игр;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словарем;</w:t>
            </w:r>
          </w:p>
          <w:p w:rsidR="00B559CA" w:rsidRDefault="00B559CA">
            <w:pPr>
              <w:jc w:val="both"/>
            </w:pPr>
            <w:r>
              <w:lastRenderedPageBreak/>
              <w:t>-</w:t>
            </w:r>
            <w:r>
              <w:rPr>
                <w:b/>
              </w:rPr>
              <w:t xml:space="preserve"> формулировать </w:t>
            </w:r>
            <w:r>
              <w:t>выводы</w:t>
            </w:r>
            <w:r>
              <w:rPr>
                <w:b/>
              </w:rPr>
              <w:t xml:space="preserve"> </w:t>
            </w:r>
            <w:r>
              <w:t>на поставленные вопросы;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оценивать </w:t>
            </w:r>
            <w:r>
              <w:t>свои достижения на уроке.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готовиться</w:t>
            </w:r>
            <w:r>
              <w:t xml:space="preserve"> к выполнению проекта «Богатства, отданные людям».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Общество.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Человек как член общества. Понятие о человечестве и семье как части общества. Народ (этнос). Страна (государство). Символы государства. Глава государства. Республиканская и монархическая формы правления. Понятие о гражданстве.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понятие о человечестве;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место человека в мире;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семью, народ, государство как части общества;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вопрос о том, почему семья является важной частью общества;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формы правления в государствах мира;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функции государства;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обобщать</w:t>
            </w:r>
            <w:r>
              <w:t xml:space="preserve"> сведения о России как государстве;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словарем;</w:t>
            </w:r>
          </w:p>
          <w:p w:rsidR="00B559CA" w:rsidRDefault="00B559CA">
            <w:pPr>
              <w:jc w:val="both"/>
            </w:pPr>
            <w:r>
              <w:t xml:space="preserve">- с помощью дополнительной литературы </w:t>
            </w:r>
            <w:r>
              <w:rPr>
                <w:b/>
              </w:rPr>
              <w:t>подготовить</w:t>
            </w:r>
            <w:r>
              <w:t xml:space="preserve"> </w:t>
            </w:r>
            <w:r>
              <w:rPr>
                <w:b/>
              </w:rPr>
              <w:t>сообщение</w:t>
            </w:r>
            <w:r>
              <w:t xml:space="preserve"> об одном из народов мира;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изучаемому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Что такое экология.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Экология как наука о связях между живыми существами и окружающей средой</w:t>
            </w:r>
            <w:proofErr w:type="gramStart"/>
            <w:r>
              <w:t xml:space="preserve"> ,</w:t>
            </w:r>
            <w:proofErr w:type="gramEnd"/>
            <w:r>
              <w:t xml:space="preserve"> её роль в жизни человека и общества. Понятие об окружающей среде.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вид дневного и ночного неба;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на схемах взаимосвязи между живыми существами в природе;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 примеры</w:t>
            </w:r>
            <w:r>
              <w:t xml:space="preserve"> взаимосвязей живого – неживого, растений и животных, человека и природы;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 взаимосвязи</w:t>
            </w:r>
            <w:r>
              <w:t xml:space="preserve"> живых суще</w:t>
            </w:r>
            <w:proofErr w:type="gramStart"/>
            <w:r>
              <w:t>ств в пр</w:t>
            </w:r>
            <w:proofErr w:type="gramEnd"/>
            <w:r>
              <w:t>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окружающую среду для природных объектов;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виде дневного и ночного неба;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словарем;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подготовить сообщение</w:t>
            </w:r>
            <w:r>
              <w:t xml:space="preserve"> с использованием дополнительной литературы на экологическую тему;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</w:t>
            </w:r>
            <w:proofErr w:type="gramStart"/>
            <w:r>
              <w:t>изученному</w:t>
            </w:r>
            <w:proofErr w:type="gramEnd"/>
            <w:r>
              <w:t xml:space="preserve"> на уроке;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Природа в опасности!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ind w:left="72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Положительное и отрицательное влияние человека на природу. Исчезновение отдельных видов животных. Меры по охране окружающей среды. Заказники, заповедники и национальные парки.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положительное и вредное влияние человека на окружающую среду;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проблему работы вредных для природы предприятий;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заказники, заповедники и национальные парки как особо охраняемые природные территории;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</w:t>
            </w:r>
            <w:r>
              <w:t xml:space="preserve"> примеры наиболее известных заповедников и национальных парков;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предлагать</w:t>
            </w:r>
            <w:r>
              <w:t xml:space="preserve"> меры по охране окружающей среды;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в виде схемы воздействие человека на природу;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>, как каждый может помочь природе;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используя</w:t>
            </w:r>
            <w:r>
              <w:t xml:space="preserve"> дополнительную литературу, </w:t>
            </w:r>
            <w:r>
              <w:rPr>
                <w:b/>
              </w:rPr>
              <w:t>подготовить сообщение</w:t>
            </w:r>
            <w:r>
              <w:t xml:space="preserve"> о заповедниках и национальных парках в своем регионе, о природоохранных мероприятиях в своем городе (селе);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участвовать </w:t>
            </w:r>
            <w:r>
              <w:t>в природоохранной деятельности;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результаты своих достижений на уроке. </w:t>
            </w:r>
          </w:p>
        </w:tc>
      </w:tr>
      <w:tr w:rsidR="00B559CA" w:rsidTr="00E41ECF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lastRenderedPageBreak/>
              <w:t xml:space="preserve">Раздел «Эта удивительная природа»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Тема, вещества, частицы.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Знакомство с </w:t>
            </w:r>
            <w:proofErr w:type="spellStart"/>
            <w:r>
              <w:t>целеполаганием</w:t>
            </w:r>
            <w:proofErr w:type="spellEnd"/>
            <w:r>
              <w:t xml:space="preserve"> раздела. Понятие о телах, веществах, частицах (молекулах, атомах). Практическая работа по растворимости веществ.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учебные задачи раздела и данного урока и стремиться их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понятия «тело», «вещество», «частица»;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 примеры</w:t>
            </w:r>
            <w:r>
              <w:t xml:space="preserve"> тел (естественных и искусственных), веществ, частиц;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</w:t>
            </w:r>
            <w:r>
              <w:t xml:space="preserve"> примеры цветков и соцветий;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естественные и искусственные тела;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разграничивать</w:t>
            </w:r>
            <w:r>
              <w:t xml:space="preserve"> понятия «тела» и «вещества»;</w:t>
            </w:r>
          </w:p>
          <w:p w:rsidR="00B559CA" w:rsidRDefault="00B559CA">
            <w:pPr>
              <w:jc w:val="both"/>
            </w:pPr>
            <w:r>
              <w:t xml:space="preserve">- в ходе практической работы по растворимости веществ </w:t>
            </w:r>
            <w:r>
              <w:rPr>
                <w:b/>
              </w:rPr>
              <w:lastRenderedPageBreak/>
              <w:t>доказывать</w:t>
            </w:r>
            <w:r>
              <w:t xml:space="preserve"> их молекулярный состав;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молекулярный состав веществ;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молекулярное строение твердых, жидких и газообразных веществ;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 ответы</w:t>
            </w:r>
            <w:r>
              <w:t xml:space="preserve"> на итоговые вопросы;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Разнообразие веществ.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Разнообразие веществ. Наиболее распространенные в быту вещества (соль, сахар, крахмал, кислоты). Практическая работа по выявлению наличия крахмала в продуктах. Кислотные дожди.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- понимать </w:t>
            </w:r>
            <w:r>
              <w:t>учебную задачу урока и стараться ее выполнить;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характеризовать </w:t>
            </w:r>
            <w:r>
              <w:t>свойства поваренной соли, сахара, кислоты;</w:t>
            </w:r>
          </w:p>
          <w:p w:rsidR="00B559CA" w:rsidRDefault="00B559CA">
            <w:pPr>
              <w:jc w:val="both"/>
            </w:pPr>
            <w:r>
              <w:t xml:space="preserve">- в ходе практической работы </w:t>
            </w:r>
            <w:r>
              <w:rPr>
                <w:b/>
              </w:rPr>
              <w:t>выявлять наличие</w:t>
            </w:r>
            <w:r>
              <w:t xml:space="preserve"> крахмала в продуктах питания;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отличать </w:t>
            </w:r>
            <w:r>
              <w:t xml:space="preserve">кислоты от других веществ, </w:t>
            </w:r>
            <w:r>
              <w:rPr>
                <w:b/>
              </w:rPr>
              <w:t>различать</w:t>
            </w:r>
            <w:r>
              <w:t xml:space="preserve"> сахар и соль по вкусу;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описывать </w:t>
            </w:r>
            <w:r>
              <w:t>изучаемые вещества по плану;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 - работать </w:t>
            </w:r>
            <w:r>
              <w:t>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- оценивать </w:t>
            </w:r>
            <w:r>
              <w:t>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9.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Воздух и его охрана.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Воздух как смесь газов. Свойства воздуха. Определение свойств воздуха в ходе практической работы. Охрана чистоты воздуха.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- понимать </w:t>
            </w:r>
            <w:r>
              <w:t>учебную задачу урока и стараться ее выполнить;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исследовать </w:t>
            </w:r>
            <w:r>
              <w:t>и х</w:t>
            </w:r>
            <w:r>
              <w:rPr>
                <w:b/>
              </w:rPr>
              <w:t>арактеризовать</w:t>
            </w:r>
            <w:r>
              <w:t xml:space="preserve"> свойства воздуха в ходе практической работы;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lastRenderedPageBreak/>
              <w:t>- формулировать</w:t>
            </w:r>
            <w:r>
              <w:t xml:space="preserve"> выводы из учебного эксперимента;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 рассказа «Невидимое сокровище»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предлагать меры</w:t>
            </w:r>
            <w:r>
              <w:t xml:space="preserve"> по охране чистоты воздуха;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взрослых о мерах охраны чистоты воздуха в родном городе;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9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Вода.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Вода как вещество. Значение воды для жизни на Земле. Выявление свойств воды в ходе практической работы.</w:t>
            </w:r>
          </w:p>
          <w:p w:rsidR="00B559CA" w:rsidRDefault="00B559CA">
            <w:pPr>
              <w:suppressAutoHyphens/>
              <w:ind w:left="72"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стараться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исследовать</w:t>
            </w:r>
            <w:r>
              <w:t xml:space="preserve"> и </w:t>
            </w:r>
            <w:r>
              <w:rPr>
                <w:b/>
              </w:rPr>
              <w:t>характеризовать</w:t>
            </w:r>
            <w:r>
              <w:t xml:space="preserve"> свойства воды в ходе практической работы;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из учебного эксперимента;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в виде схемы увеличение расстояний между молекулами воды при нагревании и уменьшение – при охлаждении;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представителей фауны пресноводных и морских;</w:t>
            </w:r>
          </w:p>
          <w:p w:rsidR="00B559CA" w:rsidRDefault="00B559CA">
            <w:pPr>
              <w:jc w:val="both"/>
            </w:pPr>
            <w:r>
              <w:t>- для подтверждения тезиса о важности воды для жизнедеятельности организма наблюдать, сколько жидкости выпивает в день каждый из членов семьи;</w:t>
            </w:r>
          </w:p>
          <w:p w:rsidR="00B559CA" w:rsidRDefault="00B559CA">
            <w:pPr>
              <w:jc w:val="both"/>
              <w:rPr>
                <w:b/>
              </w:rPr>
            </w:pPr>
            <w:r>
              <w:t xml:space="preserve">- </w:t>
            </w:r>
            <w:r>
              <w:rPr>
                <w:b/>
              </w:rPr>
              <w:t xml:space="preserve">формулировать </w:t>
            </w:r>
            <w:r>
              <w:t>выводы по изученному материалу;</w:t>
            </w:r>
            <w:r>
              <w:rPr>
                <w:b/>
              </w:rPr>
              <w:t xml:space="preserve">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>- оценивать</w:t>
            </w:r>
            <w:r>
              <w:t xml:space="preserve"> свои достижения на уроке.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</w:t>
            </w:r>
            <w:r>
              <w:rPr>
                <w:lang w:val="en-US"/>
              </w:rPr>
              <w:t>0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Превращения и круговорот воды.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Три состояния воды. Круговорот воды в природе.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стараться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актуализировать </w:t>
            </w:r>
            <w:r>
              <w:t>знания о свойствах снега и льда, облаках и дожде,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наблюдать</w:t>
            </w:r>
            <w:r>
              <w:t xml:space="preserve"> в ходе учебного эксперимента образование капель при охлаждении пара, </w:t>
            </w:r>
            <w:r>
              <w:rPr>
                <w:b/>
              </w:rPr>
              <w:t>формулировать</w:t>
            </w:r>
            <w:r>
              <w:t xml:space="preserve"> на основе наблюдения вывод о причинах образования облаков и выпадение дождя;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кругооборот воды в природе;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</w:t>
            </w:r>
            <w:proofErr w:type="spellStart"/>
            <w:r>
              <w:rPr>
                <w:lang w:val="en-US"/>
              </w:rPr>
              <w:t>1</w:t>
            </w:r>
            <w:proofErr w:type="spellEnd"/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Берегите воду.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Источники загрязнения воды. Меры по охране чистоты воды и ее экономному использованию.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знания об источниках загрязнения воды,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в виде схемы источники загрязнения воды;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меры по экономии воды;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взрослых о мерах по охране чистоты воды;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Pr="00E41ECF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val="en-US" w:eastAsia="ar-SA"/>
              </w:rPr>
            </w:pPr>
            <w:r>
              <w:t>12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Как разрушаются камни.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Процесс разрушения горных пород.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</w:t>
            </w:r>
            <w:r>
              <w:lastRenderedPageBreak/>
              <w:t>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процесс расширения твердых тел в ходе учебного эксперимента;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процесс разрушения горных пород в результате нагревания, охлаждения, замерзания воды в трещинах и укоренения растений в них;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в виде схемы увеличение расстояний между молекулами твердых тел при нагревании и уменьшения – при охлаждении;</w:t>
            </w:r>
          </w:p>
          <w:p w:rsidR="00B559CA" w:rsidRDefault="00B559CA">
            <w:pPr>
              <w:jc w:val="both"/>
            </w:pPr>
            <w:r>
              <w:t xml:space="preserve">- - </w:t>
            </w:r>
            <w:r>
              <w:rPr>
                <w:b/>
              </w:rPr>
              <w:t>формулировать ответы</w:t>
            </w:r>
            <w:r>
              <w:t xml:space="preserve"> на итоговые вопросы;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уроки и достижения товарищей.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</w:t>
            </w:r>
            <w:r>
              <w:rPr>
                <w:lang w:val="en-US"/>
              </w:rPr>
              <w:t>3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Что такое почва?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Почва как верхний плодородный слой земли. Исследование состава почвы в ходе практической работы. Значение плодородия почвы для жизни растений. Образование и разрушение почвы. Охрана почвы.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исследовать </w:t>
            </w:r>
            <w:r>
              <w:t>свойства почвы в ходе учебного эксперимента;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вопрос о взаимосвязи  живого и неживого в структуре почвы;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</w:t>
            </w:r>
            <w:r>
              <w:rPr>
                <w:b/>
              </w:rPr>
              <w:t>одну</w:t>
            </w:r>
            <w:r>
              <w:t xml:space="preserve"> из птиц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моделировать </w:t>
            </w:r>
            <w:r>
              <w:t>взаимосвязь растений и почвы;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рассказ «Уважайте жизнь дождевого червя»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роль дождевых червей в структурировании почвы;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процессы образования и разрушения </w:t>
            </w:r>
            <w:r>
              <w:lastRenderedPageBreak/>
              <w:t>почвы;</w:t>
            </w:r>
          </w:p>
          <w:p w:rsidR="00B559CA" w:rsidRDefault="00B559CA">
            <w:pPr>
              <w:jc w:val="both"/>
            </w:pPr>
            <w:r>
              <w:t xml:space="preserve">- на основе материала учебника о деятельности В.В.Докучаева </w:t>
            </w:r>
            <w:r>
              <w:rPr>
                <w:b/>
              </w:rPr>
              <w:t>характеризовать</w:t>
            </w:r>
            <w:r>
              <w:t xml:space="preserve"> меры по охране почвы от разрушения;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товарищей.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</w:t>
            </w:r>
            <w:r>
              <w:rPr>
                <w:lang w:val="en-US"/>
              </w:rPr>
              <w:t>4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Разнообразие растений.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Ботаника как наука. Классификация растений: водоросли, мхи, папоротники, хвойные, цветковые. Виды растений.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актуализировать </w:t>
            </w:r>
            <w:r>
              <w:t>знания о растениях,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классифицировать</w:t>
            </w:r>
            <w:r>
              <w:t xml:space="preserve"> предложенный список растений по группам;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с помощью атласа-определителя 2-3 растения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</w:t>
            </w:r>
            <w:r>
              <w:t xml:space="preserve"> примеры растений каждой группы и 2-3 растения каждого вида с помощью атласа-определителя;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разнообразии растений;</w:t>
            </w:r>
          </w:p>
          <w:p w:rsidR="00B559CA" w:rsidRDefault="00B559CA">
            <w:pPr>
              <w:jc w:val="both"/>
            </w:pPr>
            <w:r>
              <w:t xml:space="preserve">- используя атлас-определитель, </w:t>
            </w:r>
            <w:r>
              <w:rPr>
                <w:b/>
              </w:rPr>
              <w:t>подготавливать сообщения</w:t>
            </w:r>
            <w:r>
              <w:t xml:space="preserve"> об одном из видов растения любой группы;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</w:t>
            </w:r>
            <w:r>
              <w:rPr>
                <w:lang w:val="en-US"/>
              </w:rPr>
              <w:t>5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Солнце, растения и мы с </w:t>
            </w:r>
            <w:r>
              <w:lastRenderedPageBreak/>
              <w:t xml:space="preserve">вами.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 xml:space="preserve">Дыхание и питание растений. Связи между растениями и окружающей средой. Роль растений в жизни </w:t>
            </w:r>
            <w:r>
              <w:lastRenderedPageBreak/>
              <w:t>животных и человека.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</w:t>
            </w:r>
            <w:r>
              <w:lastRenderedPageBreak/>
              <w:t>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с помощью схемы сходство и различие процессов питания и дыхания растений;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процессы дыхания и питания растений, </w:t>
            </w:r>
            <w:r>
              <w:rPr>
                <w:b/>
              </w:rPr>
              <w:t>рассказывать</w:t>
            </w:r>
            <w:r>
              <w:t xml:space="preserve"> об этих процессах с помощью выполненной схемы;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роль листьев, стебля и корня в питании растений;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доказывать</w:t>
            </w:r>
            <w:r>
              <w:t>, что без растений невозможна жизнь животных и человека;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товарищей.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</w:t>
            </w:r>
            <w:r>
              <w:rPr>
                <w:lang w:val="en-US"/>
              </w:rPr>
              <w:t>6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Размножение и развитие растений.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Опыление как способ размножения растений. Роль насекомых в опылении растений. Приспособленность плодов растений к разным способам их распространения. Стадии развития растений из семян.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условия, необходимые для размножения растения и их распространения;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наблюдать </w:t>
            </w:r>
            <w:r>
              <w:t>в природе, как распространяются семена деревьев;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роль животных в размножении и развитии растений;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 помощью схем стадии развития растения из семени;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</w:t>
            </w:r>
            <w:r>
              <w:rPr>
                <w:lang w:val="en-US"/>
              </w:rPr>
              <w:t>7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Охрана растений.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Факторы отрицательного воздействия человека на мир растений. Растения, нуждающиеся в охране. Меры охраны растений. Правила поведения в природе.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сведения, полученные в 1-2 классах, об исчезающих и редких растениях, Красной книге, правилах поведения в природе;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факторы отрицательного воздействия человека на мир растений;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книги «Великан на поляне» с целью выяснения правил поведения человека в природе;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оформлять</w:t>
            </w:r>
            <w:r>
              <w:t xml:space="preserve"> памятку (книжку) «Берегите растения»;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</w:t>
            </w:r>
            <w:r>
              <w:rPr>
                <w:lang w:val="en-US"/>
              </w:rPr>
              <w:t>8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Разнообразие животных.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Зоология как наука о животных. Многообразие животного мира. </w:t>
            </w:r>
            <w:proofErr w:type="gramStart"/>
            <w:r>
              <w:t>Классификация животных: черви, моллюски, иглокожие, ракообразные, паукообразные, насекомые, рыбы, земноводные, пресмыкающиеся (рептилии), птицы, звери (млекопитающие).</w:t>
            </w:r>
            <w:proofErr w:type="gramEnd"/>
            <w:r>
              <w:t xml:space="preserve"> Виды животных.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знания о животном мире,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классифицировать</w:t>
            </w:r>
            <w:r>
              <w:t xml:space="preserve"> животных из списка, предложенного одноклассниками;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приводить примеры </w:t>
            </w:r>
            <w:r>
              <w:t>животных разных групп;</w:t>
            </w:r>
          </w:p>
          <w:p w:rsidR="00B559CA" w:rsidRDefault="00B559CA">
            <w:pPr>
              <w:jc w:val="both"/>
            </w:pPr>
            <w:r>
              <w:t xml:space="preserve">- с помощью атласа-определителя «От земли до неба» </w:t>
            </w:r>
            <w:r>
              <w:rPr>
                <w:b/>
              </w:rPr>
              <w:t>определять</w:t>
            </w:r>
            <w:r>
              <w:t xml:space="preserve"> животных, изображенных на рисунках, и </w:t>
            </w:r>
            <w:r>
              <w:rPr>
                <w:b/>
              </w:rPr>
              <w:lastRenderedPageBreak/>
              <w:t>относить</w:t>
            </w:r>
            <w:r>
              <w:t xml:space="preserve"> их к определенной группе;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рассказ «История с пиявкой»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электронным приложением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Pr="00E41ECF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val="en-US" w:eastAsia="ar-SA"/>
              </w:rPr>
            </w:pPr>
            <w:r>
              <w:rPr>
                <w:lang w:val="en-US"/>
              </w:rPr>
              <w:lastRenderedPageBreak/>
              <w:t>19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Кто что ест?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Классификация животных по способу питания: растительноядные, насекомоядные, хищники, всеядные. Цепи питания. Приспособление животных к добыванию пищи, к защите от врагов.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животных по типу питания;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приводить </w:t>
            </w:r>
            <w:r>
              <w:t>примеры животных по типу питания;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схемы цепей питания;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охарактеризовать</w:t>
            </w:r>
            <w:r>
              <w:t xml:space="preserve"> растения и животных по средствам защиты от нападения врагов;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 книги «Зелёные страницы» о божьих коровках;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роль хищников в поддержании равновесия в природе;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готовиться</w:t>
            </w:r>
            <w:r>
              <w:t xml:space="preserve"> к выполнению проекта «Разнообразие природы родного края» (изучить инструкцию).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Pr="00E41ECF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val="en-US" w:eastAsia="ar-SA"/>
              </w:rPr>
            </w:pPr>
            <w:r>
              <w:lastRenderedPageBreak/>
              <w:t>20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lang w:val="en-US"/>
              </w:rPr>
            </w:pPr>
            <w:r>
              <w:t>Презентация проекта «Разнообразие природы родного края».</w:t>
            </w:r>
          </w:p>
          <w:p w:rsidR="00E41ECF" w:rsidRPr="00E41ECF" w:rsidRDefault="00E41ECF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Невидимая сеть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Презентовать результаты выполнения проекта с демонстрацией иллюстраций (открыток, слайдов). Составить «Книгу природы  родного края».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изучить</w:t>
            </w:r>
            <w:r>
              <w:t xml:space="preserve"> инструкцию по выполнению коллективного проекта;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определить</w:t>
            </w:r>
            <w:r>
              <w:t xml:space="preserve"> цель и этапы работы;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распределить</w:t>
            </w:r>
            <w:r>
              <w:t xml:space="preserve"> обязанности;</w:t>
            </w:r>
          </w:p>
          <w:p w:rsidR="00B559CA" w:rsidRDefault="00B559CA">
            <w:pPr>
              <w:jc w:val="both"/>
            </w:pPr>
            <w:r>
              <w:t xml:space="preserve">- совместно с родными совершить прогулку в лес, парк, </w:t>
            </w:r>
            <w:r>
              <w:rPr>
                <w:b/>
              </w:rPr>
              <w:t>определять</w:t>
            </w:r>
            <w:r>
              <w:t xml:space="preserve"> с помощью атласа-определителя растения, птиц, делать </w:t>
            </w:r>
            <w:r>
              <w:rPr>
                <w:b/>
              </w:rPr>
              <w:t>фотографии, зарисовки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открытки, делать слайды;</w:t>
            </w:r>
          </w:p>
          <w:p w:rsidR="00B559CA" w:rsidRDefault="00B559CA">
            <w:pPr>
              <w:jc w:val="both"/>
            </w:pPr>
            <w:r>
              <w:t xml:space="preserve">- в краеведческой литературе </w:t>
            </w:r>
            <w:r>
              <w:rPr>
                <w:b/>
              </w:rPr>
              <w:t xml:space="preserve">найти </w:t>
            </w:r>
            <w:r>
              <w:t>материалы о природе родного края»;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презентовать</w:t>
            </w:r>
            <w:r>
              <w:t xml:space="preserve"> «Книгу природы родного края».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Pr="00E41ECF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val="en-US" w:eastAsia="ar-SA"/>
              </w:rPr>
            </w:pPr>
            <w:r>
              <w:t>2</w:t>
            </w:r>
            <w:r w:rsidR="00E41ECF">
              <w:rPr>
                <w:lang w:val="en-US"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Размножение и развитие животных.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Размножение и развитие животных разных групп.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животных разных групп по способу размножения;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стадии размножения животных разных групп;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>, как заботятся домашние животные о своем потомстве;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книг «Зелёные страницы» и «Великан на поляне» о размножении животных;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 xml:space="preserve">оценивать </w:t>
            </w:r>
            <w:r>
              <w:t>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</w:pPr>
            <w:r>
              <w:lastRenderedPageBreak/>
              <w:t>2</w:t>
            </w:r>
            <w:proofErr w:type="spellStart"/>
            <w:r w:rsidR="00E41ECF">
              <w:rPr>
                <w:lang w:val="en-US"/>
              </w:rPr>
              <w:t>2</w:t>
            </w:r>
            <w:proofErr w:type="spellEnd"/>
          </w:p>
          <w:p w:rsidR="00E41ECF" w:rsidRPr="00E41ECF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23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</w:pPr>
            <w:r>
              <w:t>Охрана животных.</w:t>
            </w:r>
          </w:p>
          <w:p w:rsidR="00E41ECF" w:rsidRDefault="00E41ECF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Птицы и звери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Факторы отрицательного воздействия человека на мир животных. Исчезающие и редкие животные, внесенные в Красную книгу России. Правила поведения в природе. Меры по охране животного мира.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знания о редких и исчезающих животных, Красной книге России, полученные в 1-2 классах;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факторы отрицательного воздействия человека на животный мир;</w:t>
            </w:r>
          </w:p>
          <w:p w:rsidR="00B559CA" w:rsidRDefault="00B559CA">
            <w:pPr>
              <w:jc w:val="both"/>
            </w:pPr>
            <w:r>
              <w:t xml:space="preserve">- с помощью атласа-определителя </w:t>
            </w:r>
            <w:r>
              <w:rPr>
                <w:b/>
              </w:rPr>
              <w:t>определять</w:t>
            </w:r>
            <w:r>
              <w:t xml:space="preserve"> животных, занесенных в Красную книгу России;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меры по охране животных;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книги «Великан на поляне» об исчезновении насекомых;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с помощью экологических знаков правила поведения в природе;</w:t>
            </w:r>
          </w:p>
          <w:p w:rsidR="00B559CA" w:rsidRDefault="00B559CA">
            <w:pPr>
              <w:jc w:val="both"/>
            </w:pPr>
            <w:r>
              <w:t xml:space="preserve">- с помощью дополнительной литературы </w:t>
            </w:r>
            <w:r>
              <w:rPr>
                <w:b/>
              </w:rPr>
              <w:t>подготовить</w:t>
            </w:r>
            <w:r>
              <w:t xml:space="preserve"> сообщение о животных, занесенных в Красную книгу, которые не изучались ранее;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подготовить</w:t>
            </w:r>
            <w:r>
              <w:t xml:space="preserve"> сообщение о Московском зоопарке;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создать </w:t>
            </w:r>
            <w:r>
              <w:t xml:space="preserve">книжку-малышку «Береги животных»;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 xml:space="preserve">оценивать </w:t>
            </w:r>
            <w:r>
              <w:t>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Pr="00E41ECF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</w:t>
            </w:r>
            <w:r w:rsidR="00E41ECF">
              <w:t>4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 царстве грибов.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Разнообразие грибов. Строение шляпочных грибов. Симбиоз грибов с деревьями. Грибы из Красной книги. Съедобные, несъедобные и ядовитые грибы, их различение. Правила сбора грибов. Лишайники.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строение шляпочных грибов;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с помощью иллюстраций учебника и атласа-определителя </w:t>
            </w:r>
            <w:r>
              <w:rPr>
                <w:b/>
              </w:rPr>
              <w:t>различать</w:t>
            </w:r>
            <w:r>
              <w:t xml:space="preserve"> съедобные, несъедобные и ядовитые грибы;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 рассказа «Кому нужен мухомор»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различие грибов-двойников;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формулировать </w:t>
            </w:r>
            <w:r>
              <w:t>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 xml:space="preserve">оценивать </w:t>
            </w:r>
            <w:r>
              <w:t>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</w:pPr>
            <w:r>
              <w:lastRenderedPageBreak/>
              <w:t>25</w:t>
            </w:r>
            <w:r w:rsidR="00B559CA">
              <w:t>.</w:t>
            </w:r>
          </w:p>
          <w:p w:rsidR="00E41ECF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26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</w:pPr>
            <w:r>
              <w:t>Великий круговорот жизни.</w:t>
            </w:r>
          </w:p>
          <w:p w:rsidR="00E41ECF" w:rsidRDefault="00E41ECF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Проверочная работа «Эта удивительная природа»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Значение электроприборов в жизни современного человека. Разнообразие бытовых электроприборов. Способы выработки электричества и доставки ее потребителям. Правила безопасности при использовании электричества и электроприборов. Современные энергосберегающие бытовые приборы.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характеризовать</w:t>
            </w:r>
            <w:r>
              <w:t xml:space="preserve"> организмы-производители, организмы-потребители и организмы-разрушители;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опасность исчезновения хотя бы одного из звеньев цепи круговорота веще</w:t>
            </w:r>
            <w:proofErr w:type="gramStart"/>
            <w:r>
              <w:t>ств в пр</w:t>
            </w:r>
            <w:proofErr w:type="gramEnd"/>
            <w:r>
              <w:t>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круговорот веще</w:t>
            </w:r>
            <w:proofErr w:type="gramStart"/>
            <w:r>
              <w:t>ств в пр</w:t>
            </w:r>
            <w:proofErr w:type="gramEnd"/>
            <w:r>
              <w:t>ироде;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круговороте веществ на Земле;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формулировать </w:t>
            </w:r>
            <w:r>
              <w:t>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 xml:space="preserve">оценивать </w:t>
            </w:r>
            <w:r>
              <w:t>свои достижения на уроке.</w:t>
            </w:r>
          </w:p>
        </w:tc>
      </w:tr>
      <w:tr w:rsidR="00B559CA" w:rsidTr="00E41ECF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Раздел «Мы и наше здоровье»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27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Организм человека.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Анатомия, физиология, гигиена как науки. Понятие об органах и системе органов тела человека: нервная система, пищеварительная система, кровеносная система.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знания по анатомии и физиологии человеческого организма, полученные во 2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системы органов человека (их части и </w:t>
            </w:r>
            <w:r>
              <w:lastRenderedPageBreak/>
              <w:t>назначение);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взаимосвязь наук анатомии, физиологии и гигиены;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схемы расположения органов тела человека, уметь </w:t>
            </w:r>
            <w:r>
              <w:rPr>
                <w:b/>
              </w:rPr>
              <w:t>показывать</w:t>
            </w:r>
            <w:r>
              <w:t xml:space="preserve"> расположение внутренних органов на своем теле и теле собеседника;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- </w:t>
            </w:r>
            <w:r>
              <w:rPr>
                <w:b/>
              </w:rPr>
              <w:t xml:space="preserve">формулировать </w:t>
            </w:r>
            <w:r>
              <w:t>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28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Органы чувств.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Органы чувств человека: глаза, уши, нос, язык, кожа, их роль в восприятии мира. Гигиена органов чувств.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самостоятельно изучить материал темы и </w:t>
            </w:r>
            <w:r>
              <w:rPr>
                <w:b/>
              </w:rPr>
              <w:t>подготовить рассказы</w:t>
            </w:r>
            <w:r>
              <w:t xml:space="preserve"> по данному плану (работа в группе);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предметы на ощупь и по запаху в ходе учебного эксперимента;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правила гигиены органов чувств;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29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Надежная защита организма.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Кожа как орган защиты от повреждений и внешних воздействий. Свойства кожи. Гигиена  кожных покровов. Первая помощь при повреждении кожных покровов (ранки, ушибы, ожоги, обморожения).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изучить</w:t>
            </w:r>
            <w:r>
              <w:t xml:space="preserve"> в ходе практической работы свойства кожи;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средства гигиены и ухода за кожей по </w:t>
            </w:r>
            <w:r>
              <w:lastRenderedPageBreak/>
              <w:t>их назначению;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меры первой помощи при повреждениях кожи;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подготовить рассказ</w:t>
            </w:r>
            <w:r>
              <w:t xml:space="preserve"> об уходе за кожей;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работать 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30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Опора тела и движение.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Опорно-двигательная система, ее роль в организме человека. Осанка. Важность выработки и сохранение правильной осанки. Роль физической культуры в поддержании тонуса мышц.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роль скелета и мышц для опоры тела и движения;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роль правильной осанки для здоровья организма;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следить</w:t>
            </w:r>
            <w:r>
              <w:t xml:space="preserve"> за правильной осанкой на уроке и </w:t>
            </w:r>
            <w:proofErr w:type="gramStart"/>
            <w:r>
              <w:t>вне</w:t>
            </w:r>
            <w:proofErr w:type="gramEnd"/>
            <w:r>
              <w:t xml:space="preserve"> </w:t>
            </w:r>
            <w:proofErr w:type="gramStart"/>
            <w:r>
              <w:t>его</w:t>
            </w:r>
            <w:proofErr w:type="gramEnd"/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физкультминутки;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 выводы</w:t>
            </w:r>
            <w:r>
              <w:t xml:space="preserve">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31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Наше питание.</w:t>
            </w:r>
          </w:p>
          <w:p w:rsidR="00B559CA" w:rsidRDefault="00B559CA">
            <w:pPr>
              <w:jc w:val="both"/>
              <w:rPr>
                <w:b/>
              </w:rPr>
            </w:pPr>
          </w:p>
          <w:p w:rsidR="00B559CA" w:rsidRDefault="00B559CA">
            <w:pPr>
              <w:suppressAutoHyphens/>
              <w:jc w:val="both"/>
              <w:rPr>
                <w:rFonts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proofErr w:type="gramStart"/>
            <w:r>
              <w:t>Питательные вещества, необходимые организму (белки, жиры, углеводы, витамины), продукты, в которых они содержатся.</w:t>
            </w:r>
            <w:proofErr w:type="gramEnd"/>
            <w:r>
              <w:t xml:space="preserve"> Количество питательных веществ в различных продуктах (практическая работа). Пищеварительная система, ее строение и функционирование. Гигиена питания.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наличие питательных веще</w:t>
            </w:r>
            <w:proofErr w:type="gramStart"/>
            <w:r>
              <w:t>ств в пр</w:t>
            </w:r>
            <w:proofErr w:type="gramEnd"/>
            <w:r>
              <w:t>одуктах питания;</w:t>
            </w:r>
          </w:p>
          <w:p w:rsidR="00B559CA" w:rsidRDefault="00B559CA">
            <w:pPr>
              <w:jc w:val="both"/>
            </w:pPr>
            <w:r>
              <w:lastRenderedPageBreak/>
              <w:t>- м</w:t>
            </w:r>
            <w:r>
              <w:rPr>
                <w:b/>
              </w:rPr>
              <w:t>оделировать</w:t>
            </w:r>
            <w:r>
              <w:t xml:space="preserve"> строение пищеварительного тракта;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схему движения пищи по пищеварительному тракту, </w:t>
            </w:r>
            <w:r>
              <w:rPr>
                <w:b/>
              </w:rPr>
              <w:t>характеризовать</w:t>
            </w:r>
            <w:r>
              <w:t xml:space="preserve"> изменения, которые происходят с пищей в процессе переваривания;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правила рационального питания;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меню здорового питания;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готовиться</w:t>
            </w:r>
            <w:r>
              <w:t xml:space="preserve"> к выполнению проекта «Школа кулинаров».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32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Дыхание и кровообращение.  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Дыхательная система: ее строение и функционирование, кровеносная система, ее строение и функционирование. Взаимосвязь дыхательной и кровеносной систем. Пульс, его частота (практическая работа).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знания о легких и сердце, полученные во 2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строение дыхательной системы и ее роль в организме;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строение дыхательной системы;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строение кровеносной системы и роль крови и кровеносной системы в организме;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строение кровеносной системы;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взаимосвязь дыхательной и кровеносной систем;</w:t>
            </w:r>
          </w:p>
          <w:p w:rsidR="00B559CA" w:rsidRDefault="00B559CA">
            <w:pPr>
              <w:jc w:val="both"/>
            </w:pPr>
            <w:r>
              <w:t xml:space="preserve">- учиться </w:t>
            </w:r>
            <w:r>
              <w:rPr>
                <w:b/>
              </w:rPr>
              <w:t>находить</w:t>
            </w:r>
            <w:r>
              <w:t xml:space="preserve"> пульс на запястье и </w:t>
            </w:r>
            <w:r>
              <w:rPr>
                <w:b/>
              </w:rPr>
              <w:t>подсчитывать</w:t>
            </w:r>
            <w:r>
              <w:t xml:space="preserve"> количество его ударов в минуту в ходе практической </w:t>
            </w:r>
            <w:r>
              <w:lastRenderedPageBreak/>
              <w:t>работы;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пульс у членов своей семьи;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33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Умей предупреждать болезни.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Закаливание как фактор предупреждения заболеваний. Способы закаливания организма. Предупреждение инфекционных болезней и аллергии. Правила поведения в случае заболевания.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факторы закаливания;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правила закаливания;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 памятку</w:t>
            </w:r>
            <w:r>
              <w:t xml:space="preserve"> по закаливанию;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инструкцию по предупреждению инфекционных заболеваний;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регулярно </w:t>
            </w:r>
            <w:r>
              <w:rPr>
                <w:b/>
              </w:rPr>
              <w:t>проводить</w:t>
            </w:r>
            <w:r>
              <w:t xml:space="preserve"> закаливание своего организма;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34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Здоровый образ жизни.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 здоровом образе жизни. Правила здорового образа жизни для школьников.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факторы, укрепляющие здоровье, и факторы, негативно на него влияющие;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и </w:t>
            </w:r>
            <w:r>
              <w:rPr>
                <w:b/>
              </w:rPr>
              <w:t>формулировать</w:t>
            </w:r>
            <w:r>
              <w:t xml:space="preserve"> правила здорового </w:t>
            </w:r>
            <w:r>
              <w:lastRenderedPageBreak/>
              <w:t>образа жизни и стараться его соблюдать;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Итоговое занятие за </w:t>
            </w:r>
            <w:r>
              <w:rPr>
                <w:lang w:val="en-US"/>
              </w:rPr>
              <w:t>I</w:t>
            </w:r>
            <w:r>
              <w:t xml:space="preserve"> полугодие.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Повторение и обобщение знаний по изученным разделам. Выработка учебных компетенций. Формирование адекватной самооценки.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тесты с выбором ответа;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правильность - неправильность предложенных ответов;</w:t>
            </w:r>
          </w:p>
          <w:p w:rsidR="00B559CA" w:rsidRDefault="00B559CA">
            <w:pPr>
              <w:jc w:val="both"/>
            </w:pPr>
            <w:r>
              <w:t xml:space="preserve">- адекватно </w:t>
            </w:r>
            <w:r>
              <w:rPr>
                <w:b/>
              </w:rPr>
              <w:t>оценивать</w:t>
            </w:r>
            <w:r>
              <w:t xml:space="preserve"> свои знания в соответствии с набранными баллами.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  <w:tr w:rsidR="00B559CA" w:rsidTr="00E41ECF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Раздел «Наша безопасность»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35.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Огонь, вода и газ.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Знакомство с </w:t>
            </w:r>
            <w:proofErr w:type="spellStart"/>
            <w:r>
              <w:t>целеполаганием</w:t>
            </w:r>
            <w:proofErr w:type="spellEnd"/>
            <w:r>
              <w:t xml:space="preserve"> раздела. Действия при пожаре, аварии водопровода, утечке газа.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учебные задачи раздела и данного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знания об опасностях в быту,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действия при пожаре, аварии водопровода и утечке газа;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действия при этих ситуациях в виде схем и ролевой игры;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называть</w:t>
            </w:r>
            <w:r>
              <w:t xml:space="preserve"> наизусть телефоны экстренного вызова, родителей, соседей;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схему эвакуации из школы и </w:t>
            </w:r>
            <w:r>
              <w:rPr>
                <w:b/>
              </w:rPr>
              <w:t>моделировать</w:t>
            </w:r>
            <w:r>
              <w:t xml:space="preserve"> ее в ходе учебной тревоги;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Чтобы путь был счастливым.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Правила поведения по дороге в школу, при переходе улицы, езде на велосипеде, езде в автомобиле, общественном транспорте.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правила безопасного поведения на улице,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</w:t>
            </w:r>
            <w:r>
              <w:t xml:space="preserve"> (в группах) </w:t>
            </w:r>
            <w:r>
              <w:rPr>
                <w:b/>
              </w:rPr>
              <w:t>сообщения</w:t>
            </w:r>
            <w:r>
              <w:t xml:space="preserve"> по самостоятельно подготовленному правилу поведения на улице и в транспорте;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формулировать </w:t>
            </w:r>
            <w:r>
              <w:t>правила безопасного поведения;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предложенные ситуации, которые являются потенциально опасными;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 тесты</w:t>
            </w:r>
            <w:r>
              <w:t xml:space="preserve"> с выбором ответа о правильном – неправильном поведении на улице и в транспорте;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свои действия в ходе ролевой игры;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>- 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41ECF" w:rsidRDefault="00B559CA">
            <w:pPr>
              <w:suppressAutoHyphens/>
              <w:snapToGrid w:val="0"/>
              <w:jc w:val="center"/>
            </w:pPr>
            <w:r>
              <w:t>37</w:t>
            </w:r>
          </w:p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38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Дорожные знаки.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Дорожные знаки. Знаки разрешающие, запрещающие, информационно-указательные, знаки сервиса.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знание дорожных знаков, полученное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разные типы знаков, </w:t>
            </w:r>
            <w:r>
              <w:rPr>
                <w:b/>
              </w:rPr>
              <w:t>обсуждать,</w:t>
            </w:r>
            <w:r>
              <w:t xml:space="preserve"> как </w:t>
            </w:r>
            <w:r>
              <w:lastRenderedPageBreak/>
              <w:t>они помогают пешеходам;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 тесты</w:t>
            </w:r>
            <w:r>
              <w:t xml:space="preserve"> с выбором ответа, требующие знания дорожных знаков;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в виде схемы путь от дома до школы с обозначением имеющихся дорожных знаков;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E41ECF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39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Опасные места.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proofErr w:type="gramStart"/>
            <w:r>
              <w:t xml:space="preserve">Правила поведения в потенциально опасных местах: на балконе, подоконнике, в лифте, на стройплощадке, пустыре, в парке, лесу, на обледеневших поверхностях и т.д. </w:t>
            </w:r>
            <w:proofErr w:type="gramEnd"/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полученные ранее знания о потенциально опасных местах;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потенциальные опасности дома и </w:t>
            </w:r>
            <w:proofErr w:type="gramStart"/>
            <w:r>
              <w:t>вне</w:t>
            </w:r>
            <w:proofErr w:type="gramEnd"/>
            <w:r>
              <w:t xml:space="preserve"> </w:t>
            </w:r>
            <w:proofErr w:type="gramStart"/>
            <w:r>
              <w:t>его</w:t>
            </w:r>
            <w:proofErr w:type="gramEnd"/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опасные места в своем дворе в виде схемы;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 памятку</w:t>
            </w:r>
            <w:r>
              <w:t xml:space="preserve"> по избеганию опасности;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 xml:space="preserve">оценивать </w:t>
            </w:r>
            <w:r>
              <w:t>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Природа и наша безопасность.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Опасности природного характера (гроза, ядовитые растения и грибы, змеи, собаки, кошки).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опасности природного характера;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в атласе-определителе «От земли до неба» информацию о ядовитых растениях и грибах;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 xml:space="preserve">обсуждать </w:t>
            </w:r>
            <w:r>
              <w:t>рассказ «Опасные двойники» из книги «Зелёные страницы»;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правила гигиены при общении с домашними животными;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отличать</w:t>
            </w:r>
            <w:r>
              <w:t xml:space="preserve"> гадюку от ужа;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41.</w:t>
            </w:r>
            <w:r w:rsidR="006F463E">
              <w:t>42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Экологическая безопасность.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Экологическая безопасность. Цепь загрязнения. Правила экологической безопасности.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по схеме цепь загрязнения;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 примеры</w:t>
            </w:r>
            <w:r>
              <w:t xml:space="preserve"> цепей загрязнения;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пути поступления загрязняющих веществ в организм;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проблему экологической безопасности и меры по охране окружающей среды;</w:t>
            </w:r>
          </w:p>
          <w:p w:rsidR="00B559CA" w:rsidRDefault="00B559CA">
            <w:pPr>
              <w:jc w:val="both"/>
            </w:pPr>
            <w:r>
              <w:t xml:space="preserve">- в ходе практической работы </w:t>
            </w:r>
            <w:r>
              <w:rPr>
                <w:b/>
              </w:rPr>
              <w:t>наблюдать</w:t>
            </w:r>
            <w:r>
              <w:t xml:space="preserve"> за состоянием воды при ее очистке бытовым фильтром;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Раздел «Чему учит экономика»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43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Для чего нужна экономика.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Понятия о потребностях, товаре, услугах.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учебные задачи раздела и данного урока и стремиться ее выполнить;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раскрывать</w:t>
            </w:r>
            <w:r>
              <w:t xml:space="preserve"> понятия «экономика», «потребности», «товары», «услуги»;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 примеры</w:t>
            </w:r>
            <w:r>
              <w:t xml:space="preserve"> товаров и услуг;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формулировать </w:t>
            </w:r>
            <w:r>
              <w:t>роль труда в создании товаров и услуг;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разграничивать</w:t>
            </w:r>
            <w:r>
              <w:t xml:space="preserve"> товары и услуги;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>, какие товары и услуги были нужны семье в течение дня;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 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44 45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Природные богатства и труд людей – основа экономики.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Использование природных ресурсов в экономике. Бережное использование природных богатств. Роль труда людей в экономике, труд умственный и физический. Роль образования в экономике.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раскрывать</w:t>
            </w:r>
            <w:r>
              <w:t xml:space="preserve"> роль природных богатств и труда людей в экономике;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 примеры</w:t>
            </w:r>
            <w:r>
              <w:t xml:space="preserve"> использования природных богатств и труда в процессе производства товаров;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прослеживать </w:t>
            </w:r>
            <w:r>
              <w:t>взаимосвязь туда людей разных профессий при производстве товаров;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раскрывать</w:t>
            </w:r>
            <w:r>
              <w:t xml:space="preserve"> роль науки в экономическом развитии;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подчеркивать роль</w:t>
            </w:r>
            <w:r>
              <w:t xml:space="preserve"> профессий родителей в экономике;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о том, что одеваться необходимо в зависимости от погодных условий и </w:t>
            </w:r>
            <w:r>
              <w:lastRenderedPageBreak/>
              <w:t>назначения одежды;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46-47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Полезные ископаемые.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 полезных ископаемых. Наиболее важные в экономике полезные ископаемые. Значение, Способы добычи и охрана полезных ископаемых.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актуализировать </w:t>
            </w:r>
            <w:r>
              <w:t>знания о полезных ископаемых,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полезные ископаемые с помощью атласа-определителя «От земли до неба»;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, при </w:t>
            </w:r>
            <w:proofErr w:type="gramStart"/>
            <w:r>
              <w:t>производстве</w:t>
            </w:r>
            <w:proofErr w:type="gramEnd"/>
            <w:r>
              <w:t xml:space="preserve"> каких товаров применяются изучаемые полезные ископаемые;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особенности предприятий горнодобывающей промышленности (шахты, карьеры, нефтяные вышки);</w:t>
            </w:r>
          </w:p>
          <w:p w:rsidR="00B559CA" w:rsidRDefault="00B559CA">
            <w:pPr>
              <w:jc w:val="both"/>
            </w:pPr>
            <w:r>
              <w:t xml:space="preserve">- с помощью атласа-определителя </w:t>
            </w:r>
            <w:r>
              <w:rPr>
                <w:b/>
              </w:rPr>
              <w:t>готовить сообщения</w:t>
            </w:r>
            <w:r>
              <w:t xml:space="preserve"> о каком-либо полезном ископаемом;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в краеведческом музее </w:t>
            </w:r>
            <w:r>
              <w:rPr>
                <w:b/>
              </w:rPr>
              <w:t>выяснить</w:t>
            </w:r>
            <w:r>
              <w:t>, какие полезные ископаемые добываются в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48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Растениеводство.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Сельское хозяйство как составная часть экономики. Растениеводство как отрасль сельского хозяйства. Использование культурных растений для производства продуктов питания и промышленных товаров. Классификация культурных растений: зерновые, кормовые и прядильные культуры, овощи, фрукты, </w:t>
            </w:r>
            <w:r>
              <w:lastRenderedPageBreak/>
              <w:t xml:space="preserve">цветы. Труд растениеводов.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актуализировать </w:t>
            </w:r>
            <w:r>
              <w:t>знания о диких и культурных растениях, полученные в 1-2 классах;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в ходе практической работы </w:t>
            </w:r>
            <w:r>
              <w:rPr>
                <w:b/>
              </w:rPr>
              <w:t>исследовать</w:t>
            </w:r>
            <w:r>
              <w:t xml:space="preserve"> выданное учителем сельскохозяйственное растение и </w:t>
            </w:r>
            <w:r>
              <w:rPr>
                <w:b/>
              </w:rPr>
              <w:t>описывать</w:t>
            </w:r>
            <w:r>
              <w:t xml:space="preserve"> его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>, зачем люди занимаются растениеводством;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и </w:t>
            </w:r>
            <w:r>
              <w:rPr>
                <w:b/>
              </w:rPr>
              <w:t>классифицировать</w:t>
            </w:r>
            <w:r>
              <w:t xml:space="preserve"> зерновые, кормовые и прядильные культуры, овощи, фрукты, цветы;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с помощью атласа-определителя культурные растения;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роль выращивания культурных растений в экономике и труд растениеводов;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связь растениеводства и промышленности;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работать </w:t>
            </w:r>
            <w:r>
              <w:t>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исследовать, </w:t>
            </w:r>
            <w:r>
              <w:t>какие продукты растениеводства  используются в семье в течение дня;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работников сельского хозяйства;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49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Животноводство.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Животноводство как отрасль сельского хозяйства. Домашние сельскохозяйственные животные: млекопитающие, птицы, рыбы, насекомые. Содержание и разведение домашних сельскохозяйственных животных. Роль их в экономике. Труд животноводов.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актуализировать </w:t>
            </w:r>
            <w:r>
              <w:t>знания о диких и домашних животных,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классифицировать</w:t>
            </w:r>
            <w:r>
              <w:t xml:space="preserve"> домашних сельскохозяйственных животных;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роль разведения сельскохозяйственных животных для экономики и труд животноводов;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взаимосвязь растениеводства,  животноводства и промышленности;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исследовать</w:t>
            </w:r>
            <w:r>
              <w:t>, какие продукты животноводства использует семья в течение дня;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работников животноводства;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50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Какая бывает промышленность.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Промышленность как составная часть экономики. </w:t>
            </w:r>
            <w:proofErr w:type="gramStart"/>
            <w:r>
              <w:t>Отрасли промышленности: добывающая, электроэнергетика, металлургия, машиностроение, электронная, химическая, легкая, пищевая промышленность.</w:t>
            </w:r>
            <w:proofErr w:type="gramEnd"/>
            <w:r>
              <w:t xml:space="preserve"> Роль промышленности в экономике.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раздела и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отрасли промышленности по их роли в производстве товаров;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соотносить</w:t>
            </w:r>
            <w:r>
              <w:t xml:space="preserve"> продукцию и отрасли промышленности;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взаимосвязь отраслей промышленности;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труд работников отраслей промышленности; 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в краеведческой литературе или у взрослых членов семьи </w:t>
            </w:r>
            <w:r>
              <w:rPr>
                <w:b/>
              </w:rPr>
              <w:t xml:space="preserve">выяснять, </w:t>
            </w:r>
            <w:r>
              <w:t>какие отрасли промышленности, какие крупные предприятия есть в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51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Что такое деньги?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Развитие товарно-денежных отношений (бартер, купля – продажа). Деньги как эквивалент товара. Роль денег в процессе купли – продажи. Виды денежных знаков (банкноты и монеты). Способы защиты банкнот от подделки. Денежные единицы различных стран. Зарплата и денежные сбережения.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классифицировать</w:t>
            </w:r>
            <w:r>
              <w:t xml:space="preserve"> товарно-денежные отношения (бартер и купля – продажа);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от чего зависит цена товара;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роль денег в товарно-денежных отношениях;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ситуации  бартера и купли-продажи;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внешний вид монет и ассигнаций России и других стран, </w:t>
            </w:r>
            <w:r>
              <w:rPr>
                <w:b/>
              </w:rPr>
              <w:t>определять</w:t>
            </w:r>
            <w:r>
              <w:t xml:space="preserve"> их части и средства защиты;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52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Государственный бюджет.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 государственном бюджете, расходах и доходах. Основные статьи расходов государства.  Источники доходов.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государственный бюджет, его доходы и расходы;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определять,</w:t>
            </w:r>
            <w:r>
              <w:t xml:space="preserve"> </w:t>
            </w:r>
            <w:proofErr w:type="gramStart"/>
            <w:r>
              <w:t>люди</w:t>
            </w:r>
            <w:proofErr w:type="gramEnd"/>
            <w:r>
              <w:t xml:space="preserve"> каких профессий получают зарплату из государственного бюджета;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взаимосвязь между доходами и расходами государства;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доходы и расходы государства в виде математических задач;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53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Семейный бюджет.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 семейном бюджете, доходах и расходах семьи.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>- характеризовать</w:t>
            </w:r>
            <w:r>
              <w:t xml:space="preserve"> семейный бюджет, его доходы и расходы;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сходство и различия государственного и семейного бюджета и их взаимосвязь;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определять,</w:t>
            </w:r>
            <w:r>
              <w:t xml:space="preserve"> какие </w:t>
            </w:r>
            <w:proofErr w:type="gramStart"/>
            <w:r>
              <w:t>доходы</w:t>
            </w:r>
            <w:proofErr w:type="gramEnd"/>
            <w:r>
              <w:t xml:space="preserve"> и из </w:t>
            </w:r>
            <w:proofErr w:type="gramStart"/>
            <w:r>
              <w:t>каких</w:t>
            </w:r>
            <w:proofErr w:type="gramEnd"/>
            <w:r>
              <w:t xml:space="preserve"> источников может иметь семья;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какие расходы семьи являются первостепенными, а какие – менее важными;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семейный бюджет;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54-55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Экономика и экология.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Положительное и отрицательное воздействие экономики на окружающую среду. Взаимозависимость экономики и экологии. Экологические прогнозы, их влияние на экономику.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актуализировать</w:t>
            </w:r>
            <w:r>
              <w:t xml:space="preserve"> знания о влиянии человека на окружающую среду, полученные в 1-2 классах;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вредное воздействие различных отраслей экономики на окружающую среду и меры по его нейтрализации;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раскрывать</w:t>
            </w:r>
            <w:r>
              <w:t xml:space="preserve"> взаимосвязь между экономикой и </w:t>
            </w:r>
            <w:r>
              <w:lastRenderedPageBreak/>
              <w:t>экологией;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обсуждать, </w:t>
            </w:r>
            <w:r>
              <w:t xml:space="preserve">почему при осуществлении любого </w:t>
            </w:r>
            <w:proofErr w:type="gramStart"/>
            <w:r>
              <w:t>экономического проекта</w:t>
            </w:r>
            <w:proofErr w:type="gramEnd"/>
            <w:r>
              <w:t xml:space="preserve"> в настоящее время осуществляется экологическая экспертиза;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 примеры</w:t>
            </w:r>
            <w:r>
              <w:t xml:space="preserve"> изменения </w:t>
            </w:r>
            <w:proofErr w:type="gramStart"/>
            <w:r>
              <w:t>экономических проектов</w:t>
            </w:r>
            <w:proofErr w:type="gramEnd"/>
            <w:r>
              <w:t xml:space="preserve"> под влиянием экологов;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экологические прогнозы;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выяснять</w:t>
            </w:r>
            <w:r>
              <w:t xml:space="preserve"> из дополнительной литературы, какие меры экологической безопасности предпринимаются в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56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      Проект «Экономика родного края»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Презентация проекта с демонстрацией фотографий (открыток, слайдов) и других подготовленных материалов.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 xml:space="preserve">- </w:t>
            </w:r>
            <w:r>
              <w:rPr>
                <w:b/>
              </w:rPr>
              <w:t>выступать</w:t>
            </w:r>
            <w:r>
              <w:rPr>
                <w:bCs/>
              </w:rPr>
              <w:t xml:space="preserve"> с подготовленными сообщениями, иллюстрировать их наглядными материалами;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 xml:space="preserve">   - </w:t>
            </w:r>
            <w:r>
              <w:rPr>
                <w:b/>
              </w:rPr>
              <w:t>обсуждать</w:t>
            </w:r>
            <w:r>
              <w:rPr>
                <w:bCs/>
              </w:rPr>
              <w:t xml:space="preserve"> выступления учащихся;</w:t>
            </w:r>
          </w:p>
        </w:tc>
      </w:tr>
      <w:tr w:rsidR="00B559CA" w:rsidTr="00E41ECF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t>Раздел «Путешествия по городам и странам» (15 ч)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57-58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Путешествие по Золотому кольцу.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Золотое кольцо России – популярный туристический маршрут. </w:t>
            </w:r>
            <w:proofErr w:type="gramStart"/>
            <w:r>
              <w:t>Города, входящие в Золотое кольцо (Сергиев – Посад, Переславль-Залесский, Ростов, Углич, Ярославль, Кострома, Плёс, Суздаль, Владимир), их достопримечательности.</w:t>
            </w:r>
            <w:proofErr w:type="gramEnd"/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туристический маршрут по карте в учебнике и настенной карте России;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достопримечательностях городов Золотого кольца;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 достопримечательности</w:t>
            </w:r>
            <w:r>
              <w:t xml:space="preserve"> городов Золотого </w:t>
            </w:r>
            <w:r>
              <w:lastRenderedPageBreak/>
              <w:t>кольца по фотографиям;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вопросы к викторине по Золотому кольцу;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маршрут Золотого кольца или достопримечательностей;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>- с помощью Интернета подготовить сообщение о любом городе Золотого кольца;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готовиться</w:t>
            </w:r>
            <w:r>
              <w:t xml:space="preserve"> к выполнению проекта «Музей путешествий».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59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Наши ближайшие соседи.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Государства, граничащие с Россией, их столицы.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показывать</w:t>
            </w:r>
            <w:r>
              <w:t xml:space="preserve"> на карте России ее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почему с государствами-соседями нужно иметь добрососедские отношения;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с помощью дополнительной литературы </w:t>
            </w:r>
            <w:r>
              <w:rPr>
                <w:b/>
              </w:rPr>
              <w:t xml:space="preserve">подготовить </w:t>
            </w:r>
            <w:r>
              <w:rPr>
                <w:b/>
              </w:rPr>
              <w:lastRenderedPageBreak/>
              <w:t>сообщения</w:t>
            </w:r>
            <w:r>
              <w:t xml:space="preserve"> о странах, граничащих с Россией;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60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На севере Европы.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Скандинавские страны, их столицы, государственное устройство, государственные языки, флаги, достопримечательности. Исландия.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самостоятельно</w:t>
            </w:r>
            <w:r>
              <w:t xml:space="preserve"> по группам </w:t>
            </w:r>
            <w:r>
              <w:rPr>
                <w:b/>
              </w:rPr>
              <w:t>изучить</w:t>
            </w:r>
            <w:r>
              <w:t xml:space="preserve"> материал учебника о Скандинавских странах (каждой группе по одной стране), подготовить сообщения с показом местоположения страны на политической карте Европы и её столицы;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выступить</w:t>
            </w:r>
            <w:r>
              <w:t xml:space="preserve"> одному из представителей группы или распределить материал на несколько сообщений;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соотносить</w:t>
            </w:r>
            <w:r>
              <w:t xml:space="preserve"> флаги стран с их принадлежностью государству;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по фотографиям достопримечательности Скандинавии; её замечательных людей;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вопросы к викторине по скандинавским странам;</w:t>
            </w:r>
          </w:p>
          <w:p w:rsidR="00B559CA" w:rsidRDefault="00B559CA">
            <w:pPr>
              <w:jc w:val="both"/>
            </w:pPr>
            <w:proofErr w:type="gramStart"/>
            <w:r>
              <w:t>- в дополнительной литературе, Интернете найти 1-2 интересных факта о любой из Скандинавских стран;</w:t>
            </w:r>
            <w:proofErr w:type="gramEnd"/>
          </w:p>
          <w:p w:rsidR="00B559CA" w:rsidRDefault="00B559CA">
            <w:pPr>
              <w:jc w:val="both"/>
            </w:pPr>
            <w:r>
              <w:t>- в магазинах города выяснить, какие товары поступают из Скандинавии;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</w:t>
            </w:r>
            <w:r>
              <w:lastRenderedPageBreak/>
              <w:t>товарищей.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61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Что такое Бенилюкс?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proofErr w:type="gramStart"/>
            <w:r>
              <w:t>Страны Бенилюкса (Бельгия, Нидерланды, Люксембург), их столицы, государственное устройство, флаги, достопримечательности, великие люди.</w:t>
            </w:r>
            <w:proofErr w:type="gramEnd"/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самостоятельно</w:t>
            </w:r>
            <w:r>
              <w:t xml:space="preserve"> по учебнику </w:t>
            </w:r>
            <w:r>
              <w:rPr>
                <w:b/>
              </w:rPr>
              <w:t xml:space="preserve">изучить </w:t>
            </w:r>
            <w:r>
              <w:t xml:space="preserve">в группах материал о странах Бенилюкса (по одной стране на группу), </w:t>
            </w:r>
            <w:r>
              <w:rPr>
                <w:b/>
              </w:rPr>
              <w:t>подготовить</w:t>
            </w:r>
            <w:r>
              <w:t xml:space="preserve"> сообщения, </w:t>
            </w:r>
            <w:r>
              <w:rPr>
                <w:b/>
              </w:rPr>
              <w:t>презентовать</w:t>
            </w:r>
            <w:r>
              <w:t xml:space="preserve"> их с </w:t>
            </w:r>
            <w:r>
              <w:rPr>
                <w:b/>
              </w:rPr>
              <w:t>работой по карте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соотносить</w:t>
            </w:r>
            <w:r>
              <w:t xml:space="preserve"> изучаемые страны с их столицами и достопримечательностями;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вопросы к викторине по странам Бенилюкса;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достопримечательности стран Бенилюкса по фотографиям;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 задания</w:t>
            </w:r>
            <w:r>
              <w:t xml:space="preserve">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используя дополнительную литературу, </w:t>
            </w:r>
            <w:r>
              <w:rPr>
                <w:b/>
              </w:rPr>
              <w:t>найти</w:t>
            </w:r>
            <w:r>
              <w:t xml:space="preserve"> несколько интересных фактов по изучаемым странам;</w:t>
            </w:r>
          </w:p>
          <w:p w:rsidR="00B559CA" w:rsidRDefault="00B559CA">
            <w:pPr>
              <w:jc w:val="both"/>
            </w:pPr>
            <w:r>
              <w:t xml:space="preserve">- в магазинах </w:t>
            </w:r>
            <w:r>
              <w:rPr>
                <w:b/>
              </w:rPr>
              <w:t>выяснить</w:t>
            </w:r>
            <w:r>
              <w:t>, какие товары поступают из Бельгии, Голландии и Люксембурга;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товарищей.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62-63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 центре Европы.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Страны Центральной Европы: Германия, Австрия, Швейцария, их столицы, флаги, достопримечательности, знаменитые люди.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самостоятельно </w:t>
            </w:r>
            <w:r>
              <w:t xml:space="preserve">по группам </w:t>
            </w:r>
            <w:r>
              <w:rPr>
                <w:b/>
              </w:rPr>
              <w:t>изучить</w:t>
            </w:r>
            <w:r>
              <w:t xml:space="preserve"> материал о Германии, Австрии и Швейцарии (по одной стране на </w:t>
            </w:r>
            <w:r>
              <w:lastRenderedPageBreak/>
              <w:t xml:space="preserve">группу), используя информацию учебника, </w:t>
            </w:r>
            <w:r>
              <w:rPr>
                <w:b/>
              </w:rPr>
              <w:t>подготовить сообщение</w:t>
            </w:r>
            <w:r>
              <w:t xml:space="preserve"> и </w:t>
            </w:r>
            <w:r>
              <w:rPr>
                <w:b/>
              </w:rPr>
              <w:t>выступить</w:t>
            </w:r>
            <w:r>
              <w:t xml:space="preserve"> с ним, </w:t>
            </w:r>
            <w:r>
              <w:rPr>
                <w:b/>
              </w:rPr>
              <w:t>показывая</w:t>
            </w:r>
            <w:r>
              <w:t xml:space="preserve"> страну и ее города на настенной карте;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соотносить</w:t>
            </w:r>
            <w:r>
              <w:t xml:space="preserve"> достопримечательности и страну, где они находятся;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достопримечательности по фотографиям;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по электронному приложению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достопримечательности из пластилина;</w:t>
            </w:r>
          </w:p>
          <w:p w:rsidR="00B559CA" w:rsidRDefault="00B559CA">
            <w:pPr>
              <w:jc w:val="both"/>
            </w:pPr>
            <w:r>
              <w:t xml:space="preserve">- в магазинах </w:t>
            </w:r>
            <w:r>
              <w:rPr>
                <w:b/>
              </w:rPr>
              <w:t>выяснить</w:t>
            </w:r>
            <w:r>
              <w:t>, какие товары поступают из Германии, Австрии, Швейцарии;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64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 Франции и Великобритании (Франция).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Франция, ее местоположение на карте, столица, государственное устройство, государственные символы, достопримечательности, великие люди.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самостоятельно изучать</w:t>
            </w:r>
            <w:r>
              <w:t xml:space="preserve"> информацию учебника и </w:t>
            </w:r>
            <w:r>
              <w:rPr>
                <w:b/>
              </w:rPr>
              <w:t xml:space="preserve">выступать </w:t>
            </w:r>
            <w:r>
              <w:t>с сообщениями;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достопримечательности Франции по фотографиям;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 вопросы</w:t>
            </w:r>
            <w:r>
              <w:t xml:space="preserve"> для викторины о Франции;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 задания</w:t>
            </w:r>
            <w:r>
              <w:t xml:space="preserve">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в дополнительной литературе и Интернете </w:t>
            </w:r>
            <w:r>
              <w:rPr>
                <w:b/>
              </w:rPr>
              <w:t>найти</w:t>
            </w:r>
            <w:r>
              <w:t xml:space="preserve"> </w:t>
            </w:r>
            <w:r>
              <w:lastRenderedPageBreak/>
              <w:t>интересные факты о Франции;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</w:t>
            </w:r>
            <w:r>
              <w:t xml:space="preserve">в магазине </w:t>
            </w:r>
            <w:r>
              <w:rPr>
                <w:b/>
              </w:rPr>
              <w:t>выяснить</w:t>
            </w:r>
            <w:r>
              <w:t>, какие товары поступают из Франции;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65</w:t>
            </w:r>
            <w:r w:rsidR="00B559CA">
              <w:t>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На юге Европы.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Греция и Италия, их географическое положение, столицы, государственное устройство, факты истории, памятники архитектуры и искусства, города.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самостоятельно</w:t>
            </w:r>
            <w:r>
              <w:t xml:space="preserve"> по учебнику </w:t>
            </w:r>
            <w:r>
              <w:rPr>
                <w:b/>
              </w:rPr>
              <w:t xml:space="preserve">изучить </w:t>
            </w:r>
            <w:r>
              <w:t xml:space="preserve">в группах материал о Греции и Италии (по одной стране на группу), </w:t>
            </w:r>
            <w:r>
              <w:rPr>
                <w:b/>
              </w:rPr>
              <w:t>подготовить</w:t>
            </w:r>
            <w:r>
              <w:t xml:space="preserve"> сообщения, </w:t>
            </w:r>
            <w:r>
              <w:rPr>
                <w:b/>
              </w:rPr>
              <w:t>презентовать</w:t>
            </w:r>
            <w:r>
              <w:t xml:space="preserve"> их с </w:t>
            </w:r>
            <w:r>
              <w:rPr>
                <w:b/>
              </w:rPr>
              <w:t>работой по карте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соотносить</w:t>
            </w:r>
            <w:r>
              <w:t xml:space="preserve"> изучаемые страны с их столицами и достопримечательностями;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вопросы к викторине по Греции и Италии;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достопримечательности Греции и Италии по фотографиям;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 задания</w:t>
            </w:r>
            <w:r>
              <w:t xml:space="preserve">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используя дополнительную литературу, </w:t>
            </w:r>
            <w:r>
              <w:rPr>
                <w:b/>
              </w:rPr>
              <w:t>найти</w:t>
            </w:r>
            <w:r>
              <w:t xml:space="preserve"> несколько интересных фактов по изучаемым странам;</w:t>
            </w:r>
          </w:p>
          <w:p w:rsidR="00B559CA" w:rsidRDefault="00B559CA">
            <w:pPr>
              <w:jc w:val="both"/>
            </w:pPr>
            <w:r>
              <w:t xml:space="preserve">- в магазинах </w:t>
            </w:r>
            <w:r>
              <w:rPr>
                <w:b/>
              </w:rPr>
              <w:t>выяснить</w:t>
            </w:r>
            <w:r>
              <w:t>, какие товары поступают из Греции и Италии;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</w:t>
            </w:r>
            <w:r>
              <w:lastRenderedPageBreak/>
              <w:t>товарищей.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6F463E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66</w:t>
            </w:r>
            <w:r w:rsidR="00B559CA">
              <w:t>.</w:t>
            </w:r>
            <w:r>
              <w:t>67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 знаменитым местам мира.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Отдельные памятники архитектуры и искусства, являющиеся символами стран, в которых они находятся (Тадж-Махал в Индии, египетские пирамиды, статуя Свободы в США, здание Сиднейской оперы).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соотносить</w:t>
            </w:r>
            <w:r>
              <w:t xml:space="preserve"> памятники архитектуры и искусства с той страной, в которой они находятся;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цели международного туризма;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картой;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соотносить</w:t>
            </w:r>
            <w:r>
              <w:t xml:space="preserve"> фотографии памятников с той страной, где они находятся;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в дополнительной литературе и в Интернете материал о достопримечательностях;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</w:t>
            </w:r>
          </w:p>
        </w:tc>
      </w:tr>
      <w:tr w:rsidR="00B559CA" w:rsidTr="00E41EC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.</w:t>
            </w: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suppressAutoHyphens/>
              <w:rPr>
                <w:rFonts w:cs="Calibri"/>
                <w:sz w:val="24"/>
                <w:szCs w:val="24"/>
                <w:lang w:eastAsia="ar-SA"/>
              </w:rPr>
            </w:pPr>
            <w:r>
              <w:t>68.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  <w:r>
              <w:t>Итоговый урок за год.</w:t>
            </w:r>
          </w:p>
          <w:p w:rsidR="00B559CA" w:rsidRDefault="00B559CA">
            <w:pPr>
              <w:jc w:val="both"/>
            </w:pP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Повторение и обобщение знаний по изученным разделам. Выработка учебных компетенций. Формирование адекватной самооценки.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  <w:r>
              <w:rPr>
                <w:bCs/>
              </w:rPr>
              <w:t xml:space="preserve">- </w:t>
            </w:r>
            <w:r>
              <w:rPr>
                <w:b/>
              </w:rPr>
              <w:t>выступать</w:t>
            </w:r>
            <w:r>
              <w:rPr>
                <w:bCs/>
              </w:rPr>
              <w:t xml:space="preserve"> с подготовленными сообщениями, иллюстрировать их наглядными материалами;</w:t>
            </w:r>
          </w:p>
          <w:p w:rsidR="00B559CA" w:rsidRDefault="00B559CA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- </w:t>
            </w:r>
            <w:r>
              <w:rPr>
                <w:b/>
              </w:rPr>
              <w:t>обсуждать</w:t>
            </w:r>
            <w:r>
              <w:rPr>
                <w:bCs/>
              </w:rPr>
              <w:t xml:space="preserve"> выступления учащихся;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других учащихся</w:t>
            </w:r>
          </w:p>
          <w:p w:rsidR="00B559CA" w:rsidRDefault="00B559CA">
            <w:pPr>
              <w:jc w:val="both"/>
            </w:pPr>
            <w:r>
              <w:t>- в</w:t>
            </w:r>
            <w:r>
              <w:rPr>
                <w:b/>
              </w:rPr>
              <w:t>ыполнять</w:t>
            </w:r>
            <w:r>
              <w:t xml:space="preserve"> тесты с выбором ответа;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правильность - неправильность предложенных ответов;</w:t>
            </w:r>
          </w:p>
          <w:p w:rsidR="00B559CA" w:rsidRDefault="00B559CA" w:rsidP="006F463E">
            <w:pPr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адекватно </w:t>
            </w:r>
            <w:r>
              <w:rPr>
                <w:b/>
              </w:rPr>
              <w:t>оценивать</w:t>
            </w:r>
            <w:r>
              <w:t xml:space="preserve"> свои знания в соответствии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</w:tc>
      </w:tr>
    </w:tbl>
    <w:p w:rsidR="00B559CA" w:rsidRDefault="00B559CA" w:rsidP="00B559CA">
      <w:pPr>
        <w:jc w:val="center"/>
        <w:rPr>
          <w:rFonts w:cs="Calibri"/>
          <w:b/>
          <w:lang w:eastAsia="ar-SA"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</w:p>
    <w:p w:rsidR="00B559CA" w:rsidRDefault="00B559CA" w:rsidP="00B559CA">
      <w:pPr>
        <w:jc w:val="center"/>
        <w:rPr>
          <w:b/>
        </w:rPr>
      </w:pPr>
      <w:r>
        <w:rPr>
          <w:b/>
        </w:rPr>
        <w:t>Тематическое планирование</w:t>
      </w:r>
    </w:p>
    <w:p w:rsidR="00B559CA" w:rsidRDefault="00B559CA" w:rsidP="00B559CA">
      <w:pPr>
        <w:jc w:val="center"/>
        <w:rPr>
          <w:b/>
        </w:rPr>
      </w:pPr>
      <w:r>
        <w:rPr>
          <w:b/>
        </w:rPr>
        <w:t>Окружающий мир  4 класс (68 ч)</w:t>
      </w:r>
    </w:p>
    <w:p w:rsidR="00B559CA" w:rsidRDefault="00B559CA" w:rsidP="00B559CA">
      <w:pPr>
        <w:jc w:val="center"/>
        <w:rPr>
          <w:b/>
        </w:rPr>
      </w:pPr>
    </w:p>
    <w:tbl>
      <w:tblPr>
        <w:tblW w:w="0" w:type="auto"/>
        <w:tblInd w:w="-5" w:type="dxa"/>
        <w:tblLayout w:type="fixed"/>
        <w:tblLook w:val="04A0"/>
      </w:tblPr>
      <w:tblGrid>
        <w:gridCol w:w="828"/>
        <w:gridCol w:w="3060"/>
        <w:gridCol w:w="5580"/>
        <w:gridCol w:w="5611"/>
      </w:tblGrid>
      <w:tr w:rsidR="00B559CA" w:rsidTr="00B559CA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Раздел «Земля и человечество»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Тема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Содержание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Характеристика деятельности учащихся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Мир глазами астронома.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proofErr w:type="spellStart"/>
            <w:r>
              <w:t>Целеполагание</w:t>
            </w:r>
            <w:proofErr w:type="spellEnd"/>
            <w:r>
              <w:t xml:space="preserve"> раздела. Понятие об астрономии как науке. Вселенная (Космос), Солнце. Солнечная система. </w:t>
            </w:r>
            <w:r>
              <w:lastRenderedPageBreak/>
              <w:t xml:space="preserve">Планеты Солнечной системы. Их расположение относительно Солнца.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 - </w:t>
            </w:r>
            <w:r>
              <w:rPr>
                <w:b/>
              </w:rPr>
              <w:t>понимать</w:t>
            </w:r>
            <w:r>
              <w:t xml:space="preserve"> учебные задачи раздела и данного урока и </w:t>
            </w:r>
            <w:r>
              <w:lastRenderedPageBreak/>
              <w:t xml:space="preserve">стремиться их выполнить;  </w:t>
            </w:r>
          </w:p>
          <w:p w:rsidR="00B559CA" w:rsidRDefault="00B559CA">
            <w:pPr>
              <w:jc w:val="both"/>
            </w:pPr>
            <w:r>
              <w:t xml:space="preserve"> - </w:t>
            </w:r>
            <w:r>
              <w:rPr>
                <w:b/>
              </w:rPr>
              <w:t>характеризовать</w:t>
            </w:r>
            <w:r>
              <w:t xml:space="preserve"> особенности Солнца и Солнечной системы;</w:t>
            </w:r>
          </w:p>
          <w:p w:rsidR="00B559CA" w:rsidRDefault="00B559CA">
            <w:pPr>
              <w:jc w:val="both"/>
            </w:pPr>
            <w:r>
              <w:t xml:space="preserve"> - </w:t>
            </w:r>
            <w:r>
              <w:rPr>
                <w:b/>
              </w:rPr>
              <w:t>моделировать</w:t>
            </w:r>
            <w:r>
              <w:t xml:space="preserve"> строение Солнечной системы;</w:t>
            </w:r>
          </w:p>
          <w:p w:rsidR="00B559CA" w:rsidRDefault="00B559CA">
            <w:pPr>
              <w:jc w:val="both"/>
            </w:pPr>
            <w:r>
              <w:t xml:space="preserve"> 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научные сведения о Солнце и Солнечной системе, кометах и астероидах,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результаты своей работы на   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Планеты Солнечной системы.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Характеристика Земли, Меркурия и Юпитера. Естественные спутники планет. Изучение планет астрономами. Особенности движения Земли в космическом пространстве. Причины смены дня и ночи и смены времен года.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 -</w:t>
            </w:r>
            <w:r>
              <w:rPr>
                <w:b/>
              </w:rPr>
              <w:t xml:space="preserve"> анализировать </w:t>
            </w:r>
            <w:r>
              <w:t>готовые схемы вращения Земли вокруг своей оси и вокруг Солнца;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характеризовать </w:t>
            </w:r>
            <w:r>
              <w:t>особенности самой маленькой и самой большой планет Солнечной системы;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отличать </w:t>
            </w:r>
            <w:r>
              <w:t>планеты и их спутники;</w:t>
            </w:r>
          </w:p>
          <w:p w:rsidR="00B559CA" w:rsidRDefault="00B559CA">
            <w:pPr>
              <w:jc w:val="both"/>
            </w:pPr>
            <w:r>
              <w:t xml:space="preserve"> - </w:t>
            </w:r>
            <w:r>
              <w:rPr>
                <w:b/>
              </w:rPr>
              <w:t xml:space="preserve">моделировать </w:t>
            </w:r>
            <w:r>
              <w:t>движение Земли вокруг Солнца и вокруг своей оси;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 </w:t>
            </w:r>
            <w:r>
              <w:t>-</w:t>
            </w:r>
            <w:r>
              <w:rPr>
                <w:b/>
              </w:rPr>
              <w:t xml:space="preserve"> устанавливать </w:t>
            </w:r>
            <w:r>
              <w:t>связи между движением Земли вокруг своей оси и сменой дня и ночи и движением вокруг Солнца и сменой времен года;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наблюдать</w:t>
            </w:r>
            <w:r>
              <w:t xml:space="preserve"> Луну невооруженным глазом и с помощью бинокля (телескопа);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информацию об исследованиях астрономов и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формулировать выводы </w:t>
            </w:r>
            <w:r>
              <w:t>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-</w:t>
            </w:r>
            <w:r>
              <w:rPr>
                <w:b/>
              </w:rPr>
              <w:t xml:space="preserve"> оценивать </w:t>
            </w:r>
            <w:r>
              <w:t>свои достижения на уроке.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Звездное небо - великая книга природы.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Правила наблюдения звездного неба. Созвездия Малой Медведицы, Большого пса, Тельца, Плеяды. Звезды: Полярная звезда, Сириус, </w:t>
            </w:r>
            <w:proofErr w:type="spellStart"/>
            <w:r>
              <w:t>Альдебаран</w:t>
            </w:r>
            <w:proofErr w:type="spellEnd"/>
            <w:r>
              <w:t>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-</w:t>
            </w:r>
            <w:r>
              <w:rPr>
                <w:b/>
              </w:rPr>
              <w:t xml:space="preserve">  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находить </w:t>
            </w:r>
            <w:r>
              <w:t xml:space="preserve">в небе и на карте звездного неба </w:t>
            </w:r>
            <w:proofErr w:type="gramStart"/>
            <w:r>
              <w:t>атласа-определителя</w:t>
            </w:r>
            <w:proofErr w:type="gramEnd"/>
            <w:r>
              <w:t xml:space="preserve"> изучаемые объекты;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моделировать </w:t>
            </w:r>
            <w:r>
              <w:t>изучаемые созвездия;</w:t>
            </w:r>
          </w:p>
          <w:p w:rsidR="00B559CA" w:rsidRDefault="00B559CA">
            <w:pPr>
              <w:jc w:val="both"/>
              <w:rPr>
                <w:b/>
              </w:rPr>
            </w:pPr>
            <w:r>
              <w:t>-</w:t>
            </w:r>
            <w:r>
              <w:rPr>
                <w:b/>
              </w:rPr>
              <w:t xml:space="preserve">  определять </w:t>
            </w:r>
            <w:r>
              <w:t>направление на север по Полярной звезде</w:t>
            </w:r>
            <w:r>
              <w:rPr>
                <w:b/>
              </w:rPr>
              <w:t>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выполнять </w:t>
            </w:r>
            <w:r>
              <w:t>задания электронного приложения к учебнику, пользуясь персональным компьютером;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 xml:space="preserve"> формулировать </w:t>
            </w:r>
            <w:r>
              <w:t>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-</w:t>
            </w:r>
            <w:r>
              <w:rPr>
                <w:b/>
              </w:rPr>
              <w:t xml:space="preserve"> оценивать </w:t>
            </w:r>
            <w:r>
              <w:t>свои достижения на уроке.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Мир глазами географа.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Понятие о географии как науке и географических объектах. Карта полушарий. История создания карт в мире и в России, история создания глобуса.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сравнивать</w:t>
            </w:r>
            <w:r>
              <w:t xml:space="preserve"> глобус и карту полушарий;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условные значки на карте полушарий;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значение глобуса и карт в жизни человечества;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 рассказ</w:t>
            </w:r>
            <w:r>
              <w:t xml:space="preserve"> о географических объектах с </w:t>
            </w:r>
            <w:r>
              <w:lastRenderedPageBreak/>
              <w:t>помощью глобуса и карты полушарий;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 информацию</w:t>
            </w:r>
            <w:r>
              <w:t xml:space="preserve"> о географических объектах из дополнительных источников и Интернета и готовить сообщения о них;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товарищей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Мир глазами историка.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об истории как науке. Источники исторических сведений. Значение летописей и археологии, архивов и музеев для изучения истории.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</w:t>
            </w:r>
            <w:r>
              <w:rPr>
                <w:b/>
              </w:rPr>
              <w:t xml:space="preserve">рассказы </w:t>
            </w:r>
            <w:r>
              <w:t>о мире с точки зрения историка;</w:t>
            </w: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</w:rPr>
              <w:t>характеризовать</w:t>
            </w:r>
            <w:r>
              <w:t xml:space="preserve"> роль исторических источников для понимания событий прошлого;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роль бытовых предметов для понимания событий прошлого;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посещать</w:t>
            </w:r>
            <w:r>
              <w:t xml:space="preserve"> краеведческий музей и </w:t>
            </w:r>
            <w:r>
              <w:rPr>
                <w:b/>
              </w:rPr>
              <w:t>готовить рассказ</w:t>
            </w:r>
            <w:r>
              <w:t xml:space="preserve"> на основании его экспонатов о прошлом своего региона, города (села);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 материалу;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товарищей на уроке.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Когда и где?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ind w:left="72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Понятия о веке (столетии) и тысячелетии, нашей эре. Летосчисление в древности. Историческая карта. </w:t>
            </w:r>
            <w:r>
              <w:lastRenderedPageBreak/>
              <w:t>«Лента времени».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по «ленте времени» век, в котором происходили упоминавшиеся ранее исторические события;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сроки начала года в </w:t>
            </w:r>
            <w:proofErr w:type="gramStart"/>
            <w:r>
              <w:t>разных</w:t>
            </w:r>
            <w:proofErr w:type="gramEnd"/>
            <w:r>
              <w:t xml:space="preserve"> </w:t>
            </w:r>
            <w:proofErr w:type="spellStart"/>
            <w:r>
              <w:t>летосчислениях</w:t>
            </w:r>
            <w:proofErr w:type="spellEnd"/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Мир глазами эколога.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Понятия об экологии и экологических проблемах. Международные соглашения по охране окружающей среды, организации, экологические дни.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её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современные экологические проблемы;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предлагать</w:t>
            </w:r>
            <w:r>
              <w:t xml:space="preserve"> свои меры по решению экологических проблем;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Интернета сведения о способах решения экологических проблем и экологических организациях в России,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мире с точки зрения эколога;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 выводы</w:t>
            </w:r>
            <w:r>
              <w:t xml:space="preserve">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товарищей на уроке.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Сокровищница Земли под охраной человека.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 Всемирном наследии, Всемирном природном, Всемирном культурном наследии. Наиболее значимые объекты Всемирного природного и культурного наследия в России и за рубежом. Международная красная книга.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- понимать </w:t>
            </w:r>
            <w:r>
              <w:t>учебную задачу урока и стараться ее выполнить;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рассказывать </w:t>
            </w:r>
            <w:r>
              <w:t>о причинах появления списка Всемирного наследия;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различать </w:t>
            </w:r>
            <w:r>
              <w:t xml:space="preserve">объекты природного и культурного </w:t>
            </w:r>
            <w:r>
              <w:lastRenderedPageBreak/>
              <w:t>Всемирного наследия;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определять </w:t>
            </w:r>
            <w:r>
              <w:t>по карте мира расположение наиболее значимых объектов Всемирного наследия;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определять </w:t>
            </w:r>
            <w:r>
              <w:t>объекты природного и культурного Всемирного наследия по фотографиям;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 - извлекать </w:t>
            </w:r>
            <w:r>
              <w:t>из дополнительной литературы и Интернета информацию об объектах Всемирного наследия и животных из Международной Красной Книги и готовить сообщения о них;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 выводы</w:t>
            </w:r>
            <w:r>
              <w:t xml:space="preserve">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- оценивать </w:t>
            </w:r>
            <w:r>
              <w:t>свои достижения и достижения товарищей на уроке.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9.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Презентация проектов (по выбору).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«Всемирное наследие в России», «Красная книга России», «Заповедники и национальные парки России», «Всемирное наследие за рубежом», «Международная Красная книга», «Национальные парки мира», «Как защищают природу», «Экологическая обстановка в нашем крае», «Красная книга нашего края», «Охрана природы в нашем </w:t>
            </w:r>
            <w:r>
              <w:lastRenderedPageBreak/>
              <w:t>крае».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Презентация проектов с демонстрацией иллюстраций (слайдов) и других подготовленных материалов.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- извлекать </w:t>
            </w:r>
            <w:r>
              <w:t>информацию из дополнительных источников и Интернета;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 xml:space="preserve">- посещать </w:t>
            </w:r>
            <w:r>
              <w:t xml:space="preserve">краеведческие музеи (для краеведческих проектов), </w:t>
            </w:r>
            <w:r>
              <w:rPr>
                <w:b/>
              </w:rPr>
              <w:t>обрабатывать</w:t>
            </w:r>
            <w:r>
              <w:t xml:space="preserve"> материалы экскурсии;</w:t>
            </w:r>
          </w:p>
          <w:p w:rsidR="00B559CA" w:rsidRDefault="00B559CA">
            <w:pPr>
              <w:jc w:val="both"/>
            </w:pPr>
            <w:r>
              <w:rPr>
                <w:b/>
              </w:rPr>
              <w:t>- посещать</w:t>
            </w:r>
            <w:r>
              <w:t xml:space="preserve"> зоопарк и ботанический сад, обрабатывать материалы экскурсии;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старших членов семьи;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 иллюстрации</w:t>
            </w:r>
            <w:r>
              <w:t xml:space="preserve"> с презентации проекта (фотографии, слайды, рисунки);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 тексты</w:t>
            </w:r>
            <w:r>
              <w:t xml:space="preserve"> сообщений;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выступать с сообщением</w:t>
            </w:r>
            <w:r>
              <w:t xml:space="preserve"> в классе;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по выполнению проекта и достижения товарищей.</w:t>
            </w:r>
          </w:p>
        </w:tc>
      </w:tr>
      <w:tr w:rsidR="00B559CA" w:rsidTr="00B559CA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lastRenderedPageBreak/>
              <w:t xml:space="preserve">Раздел «Природа России»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10.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Равнины и горы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proofErr w:type="spellStart"/>
            <w:r>
              <w:t>Целеполагание</w:t>
            </w:r>
            <w:proofErr w:type="spellEnd"/>
            <w:r>
              <w:t xml:space="preserve"> раздела.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Формы рельефа России. Наиболее крупные равнины, плоскогорья, горы. Вулканы Камчатки, </w:t>
            </w:r>
            <w:proofErr w:type="spellStart"/>
            <w:r>
              <w:t>Ильменский</w:t>
            </w:r>
            <w:proofErr w:type="spellEnd"/>
            <w:r>
              <w:t xml:space="preserve"> заповедник.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учебные задачи раздела и данного урока и стараться их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находить </w:t>
            </w:r>
            <w:r>
              <w:t>на физической карте России изучаемые географические объекты;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холмистые, плоские равнины и плоскогорья;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формы рельефа России;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сведения об изучаемых географических объектах,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на персональном компьютере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товарищей.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Моря, озера и реки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Моря Северного Ледовитого, Атлантического и Тихого океанов. Озера: </w:t>
            </w:r>
            <w:proofErr w:type="gramStart"/>
            <w:r>
              <w:t>Каспийское</w:t>
            </w:r>
            <w:proofErr w:type="gramEnd"/>
            <w:r>
              <w:t xml:space="preserve">, Байкал, Ладожское и Онежское. Реки: Волга, Обь, Енисей, Лена и Амур.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физической карте России изучаемые водные географические объекты;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моря и озера;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особенности изучаемых водных </w:t>
            </w:r>
            <w:r>
              <w:lastRenderedPageBreak/>
              <w:t>объектов;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Интернета сведения о загрязнении воды в морях, реках и озерах и о мерах борьбы с загрязнениями;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</w:t>
            </w:r>
            <w:r>
              <w:t xml:space="preserve"> сочинения на тему урока;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Природные зоны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Карта природных зон России. План изучения природной зоны. Причина смены природных зон. Широтная и высотная поясность.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физическую карту России и карту природных зон;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природные зоны России и </w:t>
            </w:r>
            <w:r>
              <w:rPr>
                <w:b/>
              </w:rPr>
              <w:t>характеризовать</w:t>
            </w:r>
            <w:r>
              <w:t xml:space="preserve"> их;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устанавливать взаимосвязь</w:t>
            </w:r>
            <w:r>
              <w:t xml:space="preserve"> между освещенностью Солнцем поверхности Земли и широтным расположением природных зон;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 работать</w:t>
            </w:r>
            <w:r>
              <w:t xml:space="preserve"> со схемой освещенности Земли солнечными лучами;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широтную и высотную поясность;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зон зоны высотной поясности;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13.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Зона арктических пустынь.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Местоположение зоны арктических пустынь. </w:t>
            </w:r>
            <w:r>
              <w:lastRenderedPageBreak/>
              <w:t xml:space="preserve">Зависимость природных особенностей Арктики от освещенности её Солнцем. Полярный день и полярная ночь. Северные сияния. Флора и фауна Арктики. Цепи питания в зоне арктических пустынь. Освоение Арктики человеком и возникшие вследствие этого экологические проблемы. Природоохранные мероприятия.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</w:t>
            </w:r>
            <w:r>
              <w:lastRenderedPageBreak/>
              <w:t>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зон зону арктических пустынь;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со схемой освещенности поверхности Земли солнечными лучами;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устанавливать взаимосвязь</w:t>
            </w:r>
            <w:r>
              <w:t xml:space="preserve"> природных особенностей зоны арктических пустынь и ее освещенностью солнечными лучами;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 характеризовать</w:t>
            </w:r>
            <w:r>
              <w:t xml:space="preserve"> природные особенности Арктики и приспособление флоры и фауны к этим условиям;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экологические связи в зоне арктических пустынь;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сведения о животном мире Арктики,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цепи питания в Арктике;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влиянии освоения природных бога</w:t>
            </w:r>
            <w:proofErr w:type="gramStart"/>
            <w:r>
              <w:t>тств в з</w:t>
            </w:r>
            <w:proofErr w:type="gramEnd"/>
            <w:r>
              <w:t>оне тундры и возникших вследствие этого экологических проблемах, о природоохранных мероприятиях и заповедниках;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Тундра.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Местоположение зоны тундры, обозначение ее на карте природных зон. Природные особенности зоны тундры, флора и фауна. Экологические связи в зоне тундры. Занятия местного населения. Освоение полезных </w:t>
            </w:r>
            <w:r>
              <w:lastRenderedPageBreak/>
              <w:t>ископаемых и создающиеся вследствие этого экологические проблемы. Природоохранные мероприятия. Животные из Красной книги России. Заповедники.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зон зону тундры;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работать</w:t>
            </w:r>
            <w:r>
              <w:t xml:space="preserve"> со схемой освещенности поверхности Земли солнечными лучами;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 взаимосвязь</w:t>
            </w:r>
            <w:r>
              <w:t xml:space="preserve"> природных особенностей зоны тундры с освещенностью ее поверхности солнечными лучами;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 характеризовать</w:t>
            </w:r>
            <w:r>
              <w:t xml:space="preserve"> природные особенности зоны тундры, её флору и фауну, занятия местного населения;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экологические связи в зоне тундры;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(книги «Зелёные страницы», энциклопедий) и Интернета информацию о растениях и животных тундры,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зону тундры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природные особенности тундры;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влиянии освоения природных бога</w:t>
            </w:r>
            <w:proofErr w:type="gramStart"/>
            <w:r>
              <w:t>тств в з</w:t>
            </w:r>
            <w:proofErr w:type="gramEnd"/>
            <w:r>
              <w:t>оне тундры и возникших вследствие этого экологических проблемах, о природоохранных мероприятиях и заповедниках;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Леса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Местоположение зоны тайги, смешанных и широколиственных лесов, зависимость их флоры и фауны от освещенности и почв. Флора и фауна зоны лесов. Экологические связи в лесных зонах.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зон зону тайги, смешанных и широколиственных лесов;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устанавливать взаимосвязь</w:t>
            </w:r>
            <w:r>
              <w:t xml:space="preserve"> особенностей лесных зон с освещенностью, количеством осадков и строением </w:t>
            </w:r>
            <w:r>
              <w:lastRenderedPageBreak/>
              <w:t>почвы;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с помощью гербария и атласа-определителя «От земли до неба» растения зоны лесов;</w:t>
            </w:r>
          </w:p>
          <w:p w:rsidR="00B559CA" w:rsidRDefault="00B559CA">
            <w:pPr>
              <w:jc w:val="both"/>
            </w:pPr>
            <w:r>
              <w:t>- по тексту учебника и иллюстрации</w:t>
            </w:r>
            <w:r>
              <w:rPr>
                <w:b/>
              </w:rPr>
              <w:t xml:space="preserve"> характеризовать</w:t>
            </w:r>
            <w:r>
              <w:t xml:space="preserve"> животный мир зоны лесов,  </w:t>
            </w:r>
            <w:r>
              <w:rPr>
                <w:b/>
              </w:rPr>
              <w:t>выявлять</w:t>
            </w:r>
            <w:r>
              <w:t xml:space="preserve"> экологические связи;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цепи питания в зоне тайги;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природу тундры и лесных зон;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Интернета информацию о растениях и животных лесной зоны,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>16.</w:t>
            </w:r>
          </w:p>
          <w:p w:rsidR="00B559CA" w:rsidRDefault="00B559CA">
            <w:pPr>
              <w:suppressAutoHyphens/>
              <w:jc w:val="center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Лес и человек.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Роль леса в природе и жизни людей. Экологические проблемы и охрана природы в лесных зонах.  Растения и животные, занесенные в Красную книгу России. Правила поведения в лесу. Заповедники.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с помощью схемы и текста учебника </w:t>
            </w:r>
            <w:r>
              <w:rPr>
                <w:b/>
              </w:rPr>
              <w:t>раскрывать</w:t>
            </w:r>
            <w:r>
              <w:t xml:space="preserve"> роль леса в природе и жизни людей;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экологические проблемы леса, </w:t>
            </w:r>
            <w:r>
              <w:rPr>
                <w:b/>
              </w:rPr>
              <w:t>предлагать</w:t>
            </w:r>
            <w:r>
              <w:t xml:space="preserve"> меры по его охране;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правила поведения в лесу по материалам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сообщения о животных из Красной книги России,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совершать</w:t>
            </w:r>
            <w:r>
              <w:t xml:space="preserve"> виртуальную экскурсию с помощью Интернета в национальный парк «Лосиный остров», </w:t>
            </w:r>
            <w:r>
              <w:rPr>
                <w:b/>
              </w:rPr>
              <w:lastRenderedPageBreak/>
              <w:t>обсуждать</w:t>
            </w:r>
            <w:r>
              <w:t xml:space="preserve"> экологические проекты этого парка;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лесные природные зоны 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Зона степей.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Местоположение зоны степей, ее природные особенности, флора и фауна. Экологические проблемы степной зоны. Питомники для редких животных. Заповедники.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зон зону степей;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устанавливать взаимосвязь</w:t>
            </w:r>
            <w:r>
              <w:t xml:space="preserve"> особенностей степной зоны с освещенностью, количеством осадков и характером почвы;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животный мир зоны степей,  </w:t>
            </w:r>
            <w:r>
              <w:rPr>
                <w:b/>
              </w:rPr>
              <w:t>выявлять</w:t>
            </w:r>
            <w:r>
              <w:t xml:space="preserve"> экологические связи;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сравнивать</w:t>
            </w:r>
            <w:r>
              <w:t xml:space="preserve"> природу зоны степей с природой лесов и тундры;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информацию о растениях и животных степей,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совершать</w:t>
            </w:r>
            <w:r>
              <w:t xml:space="preserve"> виртуальные экскурсии с помощью Интернета в степные заповедники, </w:t>
            </w:r>
            <w:r>
              <w:rPr>
                <w:b/>
              </w:rPr>
              <w:t>обсуждать</w:t>
            </w:r>
            <w:r>
              <w:t xml:space="preserve"> экологические проекты ученых в этих заповедниках;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зону степей по плану;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товарищей.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Пустыни.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Местоположение зоны полупустынь и пустынь, ее природные особенности, флора и фауна. Приспособление растений и животных полупустынь и пустынь к природным условиям. Освоение полупустынь человеком. Экологические проблемы зоны. Заповедник «Черные земли».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зон зону полупустынь;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устанавливать взаимосвязь</w:t>
            </w:r>
            <w:r>
              <w:t xml:space="preserve"> освещенности, количества осадков и состава почв с образованием полупустынь и пустынь; 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с помощью гербария, иллюстраций учебника и атласа-определителя «От земли до неба» растения зоны степей;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животный мир зоны степей,  </w:t>
            </w:r>
            <w:r>
              <w:rPr>
                <w:b/>
              </w:rPr>
              <w:t>выявлять</w:t>
            </w:r>
            <w:r>
              <w:t xml:space="preserve"> экологические связи;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сравнивать</w:t>
            </w:r>
            <w:r>
              <w:t xml:space="preserve"> природу зоны степей с природой лесов и тундры;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информацию о растениях и животных степей, </w:t>
            </w:r>
            <w:r>
              <w:rPr>
                <w:b/>
              </w:rPr>
              <w:t>готовить сообщения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совершать</w:t>
            </w:r>
            <w:r>
              <w:t xml:space="preserve"> виртуальные экскурсии с помощью Интернета в степные заповедники, </w:t>
            </w:r>
            <w:r>
              <w:rPr>
                <w:b/>
              </w:rPr>
              <w:t>обсуждать</w:t>
            </w:r>
            <w:r>
              <w:t xml:space="preserve"> экологические проекты ученых в этих заповедниках;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зону степей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</w:t>
            </w:r>
            <w:r>
              <w:lastRenderedPageBreak/>
              <w:t xml:space="preserve">товарищей.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19.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У Черного моря.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Местоположение зоны субтропиков, ее природные особенности, флора и фауна. Курорты Черноморского побережья. Сочинский Дендрарий. Экологические проблемы зоны, животные и растения, внесенные в Красную книгу. Национальный парк «Сочинский».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зон зону субтропиков;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устанавливать взаимосвязь</w:t>
            </w:r>
            <w:r>
              <w:t xml:space="preserve"> субтропической флоры и фауны с освещенностью, количеством осадков и плодородием почвы;</w:t>
            </w:r>
          </w:p>
          <w:p w:rsidR="00B559CA" w:rsidRDefault="00B559CA">
            <w:pPr>
              <w:jc w:val="both"/>
            </w:pPr>
            <w:r>
              <w:t xml:space="preserve">- по гербарию, иллюстрациям учебника и атласу-определителю «От земли до неба» </w:t>
            </w:r>
            <w:r>
              <w:rPr>
                <w:b/>
              </w:rPr>
              <w:t>опознавать</w:t>
            </w:r>
            <w:r>
              <w:t xml:space="preserve"> растения субтропиков;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знакомиться</w:t>
            </w:r>
            <w:r>
              <w:t xml:space="preserve"> с животным миром зоны Черноморского побережья Кавказа и морскими животными,  </w:t>
            </w:r>
            <w:r>
              <w:rPr>
                <w:b/>
              </w:rPr>
              <w:t>устанавливать</w:t>
            </w:r>
            <w:r>
              <w:t xml:space="preserve"> экологические связи;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цепи питания;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экологические проблемы зоны;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совершать</w:t>
            </w:r>
            <w:r>
              <w:t xml:space="preserve"> виртуальные экскурсии на курорты Черноморского побережья Кавказа, в сочинский Дендрарий и Национальный парк «Сочинский» с помощью Интернета;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рассказ «В пещере»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зону субтропиков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lastRenderedPageBreak/>
              <w:t xml:space="preserve">Раздел «Родной край – часть большой страны»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20.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Наш край.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Практическая работа. Знакомство с политико-административной картой России. Знакомство с картой своего края, его главным городом. Нахождение  своего региона на физической, административной карте и карте природных зон.  Выяснение с помощью карт, в какой части России находится регион, каков рельеф поверхности, в какой природной зоне находится.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карту своего региона с политико-административной картой России с целью выяснения местоположения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свой регион и его главный город на физической карте России и карте природных зон;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рельеф поверхности своего края в соответствии с цветовым обозначением на физической карте;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определять,</w:t>
            </w:r>
            <w:r>
              <w:t xml:space="preserve"> в какой природной зоне находится регион по карте природных зон;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находить </w:t>
            </w:r>
            <w:r>
              <w:t>на карте региона крупные города, а также свой город (село);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обобщать</w:t>
            </w:r>
            <w:r>
              <w:t xml:space="preserve"> полученную информацию, </w:t>
            </w:r>
            <w:r>
              <w:rPr>
                <w:b/>
              </w:rPr>
              <w:t>готовить</w:t>
            </w:r>
            <w:r>
              <w:t xml:space="preserve"> сообщение;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Поверхность нашего края.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Мелкие формы рельефа равнин: балки, овраги. Охрана почвы от </w:t>
            </w:r>
            <w:proofErr w:type="spellStart"/>
            <w:r>
              <w:t>заовраживания</w:t>
            </w:r>
            <w:proofErr w:type="spellEnd"/>
            <w:r>
              <w:t>, от несанкционированных свалок, терриконов.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региона крупные овраги и балки;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proofErr w:type="spellStart"/>
            <w:r>
              <w:rPr>
                <w:b/>
              </w:rPr>
              <w:t>интервьировать</w:t>
            </w:r>
            <w:proofErr w:type="spellEnd"/>
            <w:r>
              <w:t xml:space="preserve"> взрослых о формах поверхности рядом с городом (селом), о наличии оврагов и истории их возникновения;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меры по охране поверхности своего края;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знакомый участок поверхности своего края;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22.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Водные богатства нашего края.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Водные объекты своего региона. Значение водоемов для жизни в регионе. Источники загрязнения вод в регионе. Правила поведения на воде.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значении водных бога</w:t>
            </w:r>
            <w:proofErr w:type="gramStart"/>
            <w:r>
              <w:t>тств в ж</w:t>
            </w:r>
            <w:proofErr w:type="gramEnd"/>
            <w:r>
              <w:t>изни людей;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список водных объектов (рек, озер, морей, прудов) своего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одну из рек по данному в учебнике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описания озера (пруда);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наиболее знакомый водный объект;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источники загрязнения близлежащих водоемов;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рассказа </w:t>
            </w:r>
          </w:p>
          <w:p w:rsidR="00B559CA" w:rsidRDefault="00B559CA">
            <w:pPr>
              <w:jc w:val="both"/>
            </w:pPr>
            <w:r>
              <w:t>«Бутылочная почта»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взрослых о </w:t>
            </w:r>
            <w:proofErr w:type="spellStart"/>
            <w:r>
              <w:t>водоохранных</w:t>
            </w:r>
            <w:proofErr w:type="spellEnd"/>
            <w:r>
              <w:t xml:space="preserve"> мероприятиях в городе (селе);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23.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Наши подземные богатства.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Практическая работа по определению образца добываемого в регионе полезного ископаемого. </w:t>
            </w:r>
            <w:proofErr w:type="gramStart"/>
            <w:r>
              <w:t xml:space="preserve">Выяснение по карте региона  наличия полезных </w:t>
            </w:r>
            <w:r>
              <w:lastRenderedPageBreak/>
              <w:t>ископаемых: нефти, природного газа, торфа, угля, железной руды, гранита, песка, глины, известняка.</w:t>
            </w:r>
            <w:proofErr w:type="gramEnd"/>
            <w:r>
              <w:t xml:space="preserve"> Экономное использование полезных ископаемых.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природных значки тех полезных ископаемых, которыми он обладает;</w:t>
            </w:r>
          </w:p>
          <w:p w:rsidR="00B559CA" w:rsidRDefault="00B559CA">
            <w:pPr>
              <w:jc w:val="both"/>
            </w:pPr>
            <w:r>
              <w:t xml:space="preserve">- работая в группах </w:t>
            </w:r>
            <w:r>
              <w:rPr>
                <w:b/>
              </w:rPr>
              <w:t>определять</w:t>
            </w:r>
            <w:r>
              <w:t xml:space="preserve"> название полезного ископаемого, образец которого выдан учителем;</w:t>
            </w:r>
          </w:p>
          <w:p w:rsidR="00B559CA" w:rsidRDefault="00B559CA">
            <w:pPr>
              <w:jc w:val="both"/>
            </w:pPr>
            <w:r>
              <w:t xml:space="preserve">- работая в группах, </w:t>
            </w:r>
            <w:r>
              <w:rPr>
                <w:b/>
              </w:rPr>
              <w:t>извлекать</w:t>
            </w:r>
            <w:r>
              <w:t xml:space="preserve"> из учебника сведения о выданном образце полезного ископаемого, </w:t>
            </w:r>
            <w:r>
              <w:rPr>
                <w:b/>
              </w:rPr>
              <w:t>составлять</w:t>
            </w:r>
            <w:r>
              <w:t xml:space="preserve"> его описание по данному в учебнике плану, </w:t>
            </w:r>
            <w:r>
              <w:rPr>
                <w:b/>
              </w:rPr>
              <w:t xml:space="preserve">готовить </w:t>
            </w:r>
            <w:r>
              <w:t xml:space="preserve">сообщения и </w:t>
            </w:r>
            <w:r>
              <w:rPr>
                <w:b/>
              </w:rPr>
              <w:t>представлять</w:t>
            </w:r>
            <w:r>
              <w:t xml:space="preserve"> их классу;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выяснять</w:t>
            </w:r>
            <w:r>
              <w:t xml:space="preserve"> в краеведческом музее, какие полезные ископаемые имеются в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краеведческой литературы сведения о предприятиях региона по переработке полезных ископаемых;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рассказа «И камень достоин уважения»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взрослых членов семьи о том, используются ли в домашнем хозяйстве какие-либо полезные ископаемые или продукты их переработки;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 и достижения товарищей.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24.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Земля – кормилица.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Типы почв. Почвы родного края. Охрана почв.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виды почв на иллюстрациях учебника и образцах;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краеведческой литературы информацию </w:t>
            </w:r>
            <w:r>
              <w:lastRenderedPageBreak/>
              <w:t>о типах почв своего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тип почв своего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</w:t>
            </w:r>
            <w:r>
              <w:t xml:space="preserve"> доклад о значении почвы для жизни на земле;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рассказа «Дороже жемчуга и злата – под ногами»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краеведческой литературы информацию о </w:t>
            </w:r>
            <w:proofErr w:type="spellStart"/>
            <w:r>
              <w:t>почвоохранных</w:t>
            </w:r>
            <w:proofErr w:type="spellEnd"/>
            <w:r>
              <w:t xml:space="preserve"> мероприятиях в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25.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Жизнь леса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 природном сообществе. Природное сообщество смешанного леса.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с помощью атласа-определителя растения смешанного леса в гербарии;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рассказывать,</w:t>
            </w:r>
            <w:r>
              <w:t xml:space="preserve"> какие растения, животные, грибы встречаются в лесах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цепи питания, характерные для лесного сообщества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лесное сообщество региона по данному в учебнике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по иллюстрациям в учебнике представителей лесного сообщества;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рассказов о лесе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нарушения экологического равновесия в лесном сообществе по вине человека, </w:t>
            </w:r>
            <w:r>
              <w:rPr>
                <w:b/>
              </w:rPr>
              <w:t>предлагать</w:t>
            </w:r>
            <w:r>
              <w:t xml:space="preserve"> пути решения экологических проблем;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26.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Жизнь луга.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Природное сообщество луга. Влияние человека на экосистему луга. Охрана лугов.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с помощью атласа-определителя «От земли до неба» растения луга из гербария;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животных луга на иллюстрации учебника;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экологические связи на лугу;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по своим наблюдениям о растениях, животных и грибах на лугах своего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цепи питания на лугу;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сравнивать</w:t>
            </w:r>
            <w:r>
              <w:t xml:space="preserve"> природные особенности леса и луга;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луговое сообщество по данному в учебнике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приводить примеры</w:t>
            </w:r>
            <w:r>
              <w:t xml:space="preserve"> правильного и неправильного поведения человека на лугу, </w:t>
            </w:r>
            <w:r>
              <w:rPr>
                <w:b/>
              </w:rPr>
              <w:t>выявлять</w:t>
            </w:r>
            <w:r>
              <w:t xml:space="preserve"> нарушения </w:t>
            </w:r>
            <w:r>
              <w:lastRenderedPageBreak/>
              <w:t xml:space="preserve">экологического равновесия по вине человека, </w:t>
            </w:r>
            <w:r>
              <w:rPr>
                <w:b/>
              </w:rPr>
              <w:t>предлагать</w:t>
            </w:r>
            <w:r>
              <w:t xml:space="preserve"> пути решения экологических проблем;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материалы рассказа «Горит трава» из книги «Великан на поляне»;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 памятку</w:t>
            </w:r>
            <w:r>
              <w:t xml:space="preserve"> «Как вести себя на лугу»; 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>27.</w:t>
            </w: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>
            <w:pPr>
              <w:jc w:val="center"/>
            </w:pPr>
          </w:p>
          <w:p w:rsidR="00B559CA" w:rsidRDefault="00B559CA"/>
          <w:p w:rsidR="00B559CA" w:rsidRDefault="00B559CA">
            <w:r>
              <w:t xml:space="preserve"> 28-30</w:t>
            </w:r>
          </w:p>
          <w:p w:rsidR="00B559CA" w:rsidRDefault="00B559CA">
            <w:pPr>
              <w:suppressAutoHyphens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>Жизнь в пресных водах.</w:t>
            </w: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  <w:r>
              <w:t xml:space="preserve">Экскурсии в природные сообщества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Родного края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>Природное сообщество пресных вод. Правила поведения у водоема. Охрана пресноводной флоры и фауны. Болота и их охрана.</w:t>
            </w: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Природные сообщества, характерные для края, где живут учащиеся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с помощью атласа-определителя «От земли до неба» растения пресного водоема;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опознавать</w:t>
            </w:r>
            <w:r>
              <w:t xml:space="preserve"> по иллюстрациям учебника живые организмы пресных вод;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экологические связи в пресном водоеме;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об обитателях пресных вод своего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цепи питания в пресноводном сообществе своего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характеризовать </w:t>
            </w:r>
            <w:r>
              <w:t>пресноводное сообщество своего региона по данному в учебнике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способы приспособления растений и животных к жизни в воде;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книг «Зелёные страницы», «Великан на поляне» информацию об обитателях пресноводных </w:t>
            </w:r>
            <w:r>
              <w:lastRenderedPageBreak/>
              <w:t xml:space="preserve">водоемов и </w:t>
            </w:r>
            <w:r>
              <w:rPr>
                <w:b/>
              </w:rPr>
              <w:t>обсуждать</w:t>
            </w:r>
            <w:r>
              <w:t xml:space="preserve"> её;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  <w:p w:rsidR="00B559CA" w:rsidRDefault="00B559CA">
            <w:pPr>
              <w:jc w:val="both"/>
            </w:pPr>
          </w:p>
          <w:p w:rsidR="00B559CA" w:rsidRDefault="00B559CA">
            <w:pPr>
              <w:jc w:val="both"/>
            </w:pPr>
            <w:r>
              <w:t>-</w:t>
            </w:r>
            <w:r>
              <w:rPr>
                <w:b/>
                <w:bCs/>
              </w:rPr>
              <w:t>наблюдать</w:t>
            </w:r>
            <w:r>
              <w:t xml:space="preserve"> объекты и явления природы; </w:t>
            </w:r>
          </w:p>
          <w:p w:rsidR="00B559CA" w:rsidRDefault="00B559CA">
            <w:pPr>
              <w:jc w:val="both"/>
              <w:rPr>
                <w:b/>
                <w:bCs/>
              </w:rPr>
            </w:pPr>
            <w:r>
              <w:t>-</w:t>
            </w:r>
            <w:r>
              <w:rPr>
                <w:b/>
                <w:bCs/>
              </w:rPr>
              <w:t>определять</w:t>
            </w:r>
            <w:r>
              <w:t xml:space="preserve"> природные объекты с помощью атласа-определителя;</w:t>
            </w:r>
            <w:r>
              <w:rPr>
                <w:b/>
                <w:bCs/>
              </w:rPr>
              <w:t xml:space="preserve"> </w:t>
            </w:r>
          </w:p>
          <w:p w:rsidR="00B559CA" w:rsidRDefault="00B559CA">
            <w:pPr>
              <w:jc w:val="both"/>
            </w:pPr>
            <w:r>
              <w:rPr>
                <w:b/>
                <w:bCs/>
              </w:rPr>
              <w:t xml:space="preserve"> -фиксировать</w:t>
            </w:r>
            <w:r>
              <w:t xml:space="preserve"> результаты наблюдений;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 -</w:t>
            </w:r>
            <w:r>
              <w:rPr>
                <w:b/>
                <w:bCs/>
              </w:rPr>
              <w:t>сравнивать</w:t>
            </w:r>
            <w:r>
              <w:t xml:space="preserve"> результаты наблюдений, сделанных в различных природных сообществах.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Растениеводство в нашем крае.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Растениеводство как отрасль сельского хозяйства. Сорта культурных растений. Отрасли растениеводства, развитие их в регионе.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с помощью иллюстраций учебника полевые культуры из гербария;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зерна зерновых культур;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взаимосвязь развития растениеводства в регионе с природными условиями;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собирать</w:t>
            </w:r>
            <w:r>
              <w:t xml:space="preserve"> информацию в ходе экскурсий в поле, в </w:t>
            </w:r>
            <w:r>
              <w:lastRenderedPageBreak/>
              <w:t xml:space="preserve">теплицы, </w:t>
            </w:r>
            <w:r>
              <w:rPr>
                <w:b/>
              </w:rPr>
              <w:t>готовить доклады</w:t>
            </w:r>
            <w:r>
              <w:t xml:space="preserve"> о развитии этих отраслей в регионе и презентовать их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информацию о растениеводстве в своем регионе из краеведческой литературы;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развитие отраслей растениеводства в своем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Животноводство в нашем крае.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Животноводство как отрасль сельского хозяйства. Породы домашних животных. Отрасли животноводства, развитие их в регионе.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взаимосвязь развития отраслей животноводства в регионе с природными условиями;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краеведческой литературы, СМИ и Интернета информацию о развитии животноводства в своем регионе, </w:t>
            </w:r>
            <w:r>
              <w:rPr>
                <w:b/>
              </w:rPr>
              <w:t>готовить доклады</w:t>
            </w:r>
            <w:r>
              <w:t xml:space="preserve"> и презентовать их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развитие отраслей животноводства в своем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работе животноводов на материале экскурсий;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Презентация проектов «Мой атлас-определитель», «Мои зелёные страницы», «Чему меня научили уроки экологической этики» (по книге «Великан на поляне»).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Презентация проектов с демонстрацией иллюстраций (слайдов) и других подготовленных материалов.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выбирать</w:t>
            </w:r>
            <w:r>
              <w:t xml:space="preserve"> тему проекта;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намечать</w:t>
            </w:r>
            <w:r>
              <w:t xml:space="preserve"> план работы;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отбирать</w:t>
            </w:r>
            <w:r>
              <w:t xml:space="preserve"> информацию в избранных для проекта книгах;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</w:t>
            </w:r>
            <w:r>
              <w:t xml:space="preserve"> оформление доклада (слайды);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</w:t>
            </w:r>
            <w:r>
              <w:t xml:space="preserve"> доклад;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презентовать</w:t>
            </w:r>
            <w:r>
              <w:t xml:space="preserve"> доклад в классе;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своих товарищей.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34.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Обобщающий урок.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Обобщение знаний по окружающему миру по изученным разделам. Развитие рефлексии. Формирование объективной самооценки.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-</w:t>
            </w:r>
            <w:r>
              <w:rPr>
                <w:b/>
              </w:rPr>
              <w:t xml:space="preserve"> выполнять </w:t>
            </w:r>
            <w:r>
              <w:t>тесты с выбором ответов;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объективно </w:t>
            </w:r>
            <w:r>
              <w:rPr>
                <w:b/>
              </w:rPr>
              <w:t>оценивать</w:t>
            </w:r>
            <w:r>
              <w:t xml:space="preserve"> свои достижения по шкале баллов.</w:t>
            </w:r>
          </w:p>
        </w:tc>
      </w:tr>
      <w:tr w:rsidR="00B559CA" w:rsidTr="00B559CA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t xml:space="preserve">Раздел «Страницы Всемирной истории»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35.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Начало истории человечества.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proofErr w:type="spellStart"/>
            <w:r>
              <w:t>Целеполагание</w:t>
            </w:r>
            <w:proofErr w:type="spellEnd"/>
            <w:r>
              <w:t xml:space="preserve"> раздела. История первобытного общества. Первобытное искусство.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по «ленте времени» длительность периода первобытного общества;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роль огня и приручения животных;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иллюстрации учебника;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на основе экскурсии в краеведческий музей о жизни, быте и культуре первобытных людей на территории региона;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роль археологии в изучении первобытного общества;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Мир древности: далекий и близкий.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История Древнего мира: Древний Египет, Древняя Греция, Древний Рим. Культура, религия, археологические находки.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по «ленте времени» длительность существования Древнего мира;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местоположение древних государств;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информацию из учебника, </w:t>
            </w:r>
            <w:r>
              <w:rPr>
                <w:b/>
              </w:rPr>
              <w:t>анализировать</w:t>
            </w:r>
            <w:r>
              <w:t xml:space="preserve"> иллюстрации, </w:t>
            </w:r>
            <w:r>
              <w:rPr>
                <w:b/>
              </w:rPr>
              <w:t>готовить</w:t>
            </w:r>
            <w:r>
              <w:t xml:space="preserve"> сообщения и </w:t>
            </w:r>
            <w:r>
              <w:rPr>
                <w:b/>
              </w:rPr>
              <w:t>презентовать</w:t>
            </w:r>
            <w:r>
              <w:t xml:space="preserve"> их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обобщать</w:t>
            </w:r>
            <w:r>
              <w:t xml:space="preserve"> сведения о древних государствах, их культуре, религиях, </w:t>
            </w:r>
            <w:r>
              <w:rPr>
                <w:b/>
              </w:rPr>
              <w:t>выявлять</w:t>
            </w:r>
            <w:r>
              <w:t xml:space="preserve"> общее и отличия;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роль появления и развития письменности в древности для развития человечества, </w:t>
            </w:r>
            <w:r>
              <w:rPr>
                <w:b/>
              </w:rPr>
              <w:t xml:space="preserve"> сопоставлять</w:t>
            </w:r>
            <w:r>
              <w:t xml:space="preserve"> алфавиты древности;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роль археологических находок для изучения </w:t>
            </w:r>
            <w:r>
              <w:lastRenderedPageBreak/>
              <w:t>истории древних государств;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Средние века: время рыцарей и замков.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Средние века в истории Европы. Возникновение городов. Появление мировых религий (древность, Средние века). Рыцари и замки. Изобретение книгопечатания.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длительность исторических периодов Древнего мира и Средневековья, </w:t>
            </w:r>
            <w:r>
              <w:rPr>
                <w:b/>
              </w:rPr>
              <w:t>определять</w:t>
            </w:r>
            <w:r>
              <w:t xml:space="preserve"> по «ленте времени» длительность средневековья;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местоположение крупных городов, возникших в Средневековье;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по фотографиям средневековые достопримечательности современных городов;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исторические источники по изучению Древнего мира и Средневековья;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развивать воображение,</w:t>
            </w:r>
            <w:r>
              <w:t xml:space="preserve"> реконструируя быт и рыцарские турниры Средневековья;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мировые религии, </w:t>
            </w:r>
            <w:r>
              <w:rPr>
                <w:b/>
              </w:rPr>
              <w:t>выявлять</w:t>
            </w:r>
            <w:r>
              <w:t xml:space="preserve"> их общность и различия: место и время их возникновения, особенности храмов;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важность изобретения книгопечатания для человечества;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 xml:space="preserve"> 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38.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Новое время: встреча Европы и Америки.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Новое время в истории Европы. Развитие предпринимательства, достижения в области науки и культуры. Великие географические открытия. Развитие техники.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определять</w:t>
            </w:r>
            <w:r>
              <w:t xml:space="preserve"> по «ленте времени» длительность периода Нового времени, </w:t>
            </w:r>
            <w:r>
              <w:rPr>
                <w:b/>
              </w:rPr>
              <w:t>сопоставлять</w:t>
            </w:r>
            <w:r>
              <w:t xml:space="preserve"> её с длительностью Древнего мира и Средневековья;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жизненную философию людей в Средневековье и в Новое время;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маршруты Великих географических открытий;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методы изучения истории Древнего мира и Нового времени;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по фотографиям различия в архитектуре городов Древнего мира, Средневековья и Нового времени;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роль великих географических открытий в истории человечества;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научные открытия и технические изобретения Нового времени;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развивать</w:t>
            </w:r>
            <w:r>
              <w:t xml:space="preserve"> воображение, реконструируя историю технических изобретений в Новое время;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 задания</w:t>
            </w:r>
            <w:r>
              <w:t xml:space="preserve">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559CA" w:rsidRDefault="00B559CA">
            <w:pPr>
              <w:snapToGrid w:val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>39.</w:t>
            </w:r>
          </w:p>
          <w:p w:rsidR="00B559CA" w:rsidRDefault="00B559CA">
            <w:pPr>
              <w:suppressAutoHyphens/>
              <w:jc w:val="center"/>
              <w:rPr>
                <w:rFonts w:cs="Calibri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Новейшее время: история продолжается сегодня.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Исследования Арктики и Антарктики. Развитие парламентаризма и республиканской формы правления. Достижения современной науки и техники. Освоение космоса. Первая и</w:t>
            </w:r>
            <w:proofErr w:type="gramStart"/>
            <w:r>
              <w:t xml:space="preserve"> В</w:t>
            </w:r>
            <w:proofErr w:type="gramEnd"/>
            <w:r>
              <w:t>торые мировые войны, изобретение ядерного оружия. Организация Объединенных Наций.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«ленте времени» начало Новейшего времени;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значение исследования Арктики и Антарктики для развития науки;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изменения в политическом устройстве стран мира;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научных открытиях и технических изобретениях </w:t>
            </w:r>
            <w:r>
              <w:rPr>
                <w:lang w:val="en-US"/>
              </w:rPr>
              <w:t>XX</w:t>
            </w:r>
            <w:r>
              <w:t>-</w:t>
            </w:r>
            <w:r>
              <w:rPr>
                <w:lang w:val="en-US"/>
              </w:rPr>
              <w:t>XXI</w:t>
            </w:r>
            <w:r>
              <w:t xml:space="preserve"> веков;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40.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Презентация проектов: «Как была открыта пещерная живопись первобытных людей», «Путешествие по городам мира», «Из истории письменности», «Имя на глобусе», «Когда и как появились профессии», </w:t>
            </w:r>
            <w:r>
              <w:lastRenderedPageBreak/>
              <w:t>«Чудеса света».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Презентовать проекты.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группу по интересам, </w:t>
            </w:r>
            <w:r>
              <w:rPr>
                <w:b/>
              </w:rPr>
              <w:t>распределять</w:t>
            </w:r>
            <w:r>
              <w:t xml:space="preserve"> обязанности;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материал из различных источников в соответствии с инструкцией в учебнике;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и текст доклада;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и </w:t>
            </w:r>
            <w:r>
              <w:rPr>
                <w:b/>
              </w:rPr>
              <w:t>изготавливать</w:t>
            </w:r>
            <w:r>
              <w:t xml:space="preserve"> иллюстративный материал </w:t>
            </w:r>
            <w:r>
              <w:lastRenderedPageBreak/>
              <w:t>(слайды);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презентовать проект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товарищей.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  <w:tr w:rsidR="00B559CA" w:rsidTr="00B559CA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lastRenderedPageBreak/>
              <w:t xml:space="preserve">Раздел «Страницы истории России»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Жизнь древних славян.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proofErr w:type="spellStart"/>
            <w:r>
              <w:t>Целеполагание</w:t>
            </w:r>
            <w:proofErr w:type="spellEnd"/>
            <w:r>
              <w:t xml:space="preserve"> раздела. Расселение восточных славян. Древнеславянские племена. Занятия древних славян, их жилища, быт, верования. Союзы племен.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</w:t>
            </w:r>
            <w:proofErr w:type="gramStart"/>
            <w:r>
              <w:t>учебную</w:t>
            </w:r>
            <w:proofErr w:type="gramEnd"/>
            <w:r>
              <w:t xml:space="preserve"> задачи раздела и данного урока и стремиться их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карту расселения племен древних славян;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взаимосвязь жизни древних славян и их занятий с природными условиями того времени;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верования древних славян;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древнеславянское жилище;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рассказа на материале учебника;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Во времена Древней Руси.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Торговый путь «</w:t>
            </w:r>
            <w:proofErr w:type="gramStart"/>
            <w:r>
              <w:t>Из</w:t>
            </w:r>
            <w:proofErr w:type="gramEnd"/>
            <w:r>
              <w:t xml:space="preserve"> варяг в греки». Основание Новгорода и Киева. Призвание на княжение </w:t>
            </w:r>
            <w:proofErr w:type="spellStart"/>
            <w:r>
              <w:t>Рюрика</w:t>
            </w:r>
            <w:proofErr w:type="spellEnd"/>
            <w:r>
              <w:t>. Возникновение Древнерусского государства. Многонациональный характер Древней Руси. Поход Олега на Византию. Крещение Древней Руси.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Древней Руси путь «</w:t>
            </w:r>
            <w:proofErr w:type="gramStart"/>
            <w:r>
              <w:t>из</w:t>
            </w:r>
            <w:proofErr w:type="gramEnd"/>
            <w:r>
              <w:t xml:space="preserve"> </w:t>
            </w:r>
            <w:proofErr w:type="gramStart"/>
            <w:r>
              <w:t>варяг</w:t>
            </w:r>
            <w:proofErr w:type="gramEnd"/>
            <w:r>
              <w:t xml:space="preserve"> в греки» и расширение территории государства в </w:t>
            </w:r>
            <w:r>
              <w:rPr>
                <w:lang w:val="en-US"/>
              </w:rPr>
              <w:t>IX</w:t>
            </w:r>
            <w:r>
              <w:t>-</w:t>
            </w:r>
            <w:r>
              <w:rPr>
                <w:lang w:val="en-US"/>
              </w:rPr>
              <w:t>XI</w:t>
            </w:r>
            <w:r>
              <w:t xml:space="preserve"> веках;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систему государственной власти  в </w:t>
            </w:r>
            <w:r>
              <w:rPr>
                <w:lang w:val="en-US"/>
              </w:rPr>
              <w:t>IX</w:t>
            </w:r>
            <w:r>
              <w:t>-</w:t>
            </w:r>
            <w:r>
              <w:rPr>
                <w:lang w:val="en-US"/>
              </w:rPr>
              <w:t>XI</w:t>
            </w:r>
            <w:r>
              <w:t xml:space="preserve"> веках в Древней Руси;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дату Крещения Руси;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причину введения на Руси христианства и значение Крещения;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былину об Илье Муромце как отражение борьбы Древней Руси с кочевниками;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Страна городов.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Устройство древнерусского города. Древний Киев и Древний Новгород. Берестяные грамоты как исторический источник. Основание Москвы.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в ходе самостоятельной работы (в группах) </w:t>
            </w:r>
            <w:r>
              <w:rPr>
                <w:b/>
              </w:rPr>
              <w:t>анализировать</w:t>
            </w:r>
            <w:r>
              <w:t xml:space="preserve"> карты Древнего Киева и Древнего Новгорода, </w:t>
            </w:r>
            <w:r>
              <w:rPr>
                <w:b/>
              </w:rPr>
              <w:t>характеризовать</w:t>
            </w:r>
            <w:r>
              <w:t xml:space="preserve"> их местоположение, оборонительные сооружения, занятия горожан, систему правления, находки берестяных грамот в Новгороде, </w:t>
            </w:r>
            <w:r>
              <w:rPr>
                <w:b/>
              </w:rPr>
              <w:t>готовить сообщения</w:t>
            </w:r>
            <w:r>
              <w:t xml:space="preserve">, </w:t>
            </w:r>
            <w:r>
              <w:rPr>
                <w:b/>
              </w:rPr>
              <w:t>презентовать</w:t>
            </w:r>
            <w:r>
              <w:t xml:space="preserve"> их на уроке;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на основе сделанных сообщений жизнь двух главных городов Древней Руси;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важность находок археологами берестяных грамот;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развивать воображение,</w:t>
            </w:r>
            <w:r>
              <w:t xml:space="preserve"> реконструируя жизнь древних новгородцев;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почему былина </w:t>
            </w:r>
            <w:proofErr w:type="gramStart"/>
            <w:r>
              <w:t>о</w:t>
            </w:r>
            <w:proofErr w:type="gramEnd"/>
            <w:r>
              <w:t xml:space="preserve"> Садко могла появиться только в Новгороде;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значение летописи об основании </w:t>
            </w:r>
            <w:r>
              <w:lastRenderedPageBreak/>
              <w:t>Москвы как исторического источника;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Из книжной сокровищницы Древней Руси.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Кирилл и </w:t>
            </w:r>
            <w:proofErr w:type="spellStart"/>
            <w:r>
              <w:t>Мефодий</w:t>
            </w:r>
            <w:proofErr w:type="spellEnd"/>
            <w:r>
              <w:t xml:space="preserve"> – создатели славянской письменности. Распространение грамотности в Древней Руси. Древнерусские летописи. «Повесть временных лет». Рукописные книги.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роль создания славянской письменности для распространения культуры в Древней Руси;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состояние грамотности на Руси после создания славянской азбуки;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выявлять</w:t>
            </w:r>
            <w:r>
              <w:t xml:space="preserve"> роль летописей для изучения истории России;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характеризовать</w:t>
            </w:r>
            <w:r>
              <w:t xml:space="preserve"> оформление рукописных книг как памятников древнерусского искусства;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оформление  древнерусских книг с </w:t>
            </w:r>
            <w:proofErr w:type="gramStart"/>
            <w:r>
              <w:t>современными</w:t>
            </w:r>
            <w:proofErr w:type="gramEnd"/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роль рукописной книги в развитии русской культуры;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Трудные времена на Русской земле.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Феодальная раздробленность Руси в середине </w:t>
            </w:r>
            <w:r>
              <w:rPr>
                <w:lang w:val="en-US"/>
              </w:rPr>
              <w:t>XII</w:t>
            </w:r>
            <w:r>
              <w:t xml:space="preserve"> века. Нашествие Батыя. Монгольское иго. Александр Невский.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нашествие Батыя на Русь;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причины поражения Древней Руси в ходе монгольского нашествия;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по иллюстрациям учебника вооружение древнерусских и монгольских воинов;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монгольском нашествии по плану учебника;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места сражений Александра Невского со шведскими и немецкими захватчиками;</w:t>
            </w:r>
          </w:p>
          <w:p w:rsidR="00B559CA" w:rsidRDefault="00B559CA">
            <w:pPr>
              <w:jc w:val="both"/>
            </w:pPr>
            <w:r>
              <w:t xml:space="preserve">- по иллюстрациям в учебнике </w:t>
            </w:r>
            <w:r>
              <w:rPr>
                <w:b/>
              </w:rPr>
              <w:t>сравнивать</w:t>
            </w:r>
            <w:r>
              <w:t xml:space="preserve"> вооружение русских воинов и немецких рыцарей;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proofErr w:type="gramStart"/>
            <w:r>
              <w:rPr>
                <w:b/>
              </w:rPr>
              <w:t>высказывать</w:t>
            </w:r>
            <w:r>
              <w:t xml:space="preserve"> своё отношение</w:t>
            </w:r>
            <w:proofErr w:type="gramEnd"/>
            <w:r>
              <w:t xml:space="preserve"> к личности Александра Невского;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заполнять</w:t>
            </w:r>
            <w:r>
              <w:t xml:space="preserve"> «Героическую летопись России» (вкладка в рабочей тетради);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Русь расправляет крылья.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Возрождение северо-восточных земель Руси в конце </w:t>
            </w:r>
            <w:r>
              <w:rPr>
                <w:lang w:val="en-US"/>
              </w:rPr>
              <w:t>XIII</w:t>
            </w:r>
            <w:r>
              <w:t xml:space="preserve"> — начале </w:t>
            </w:r>
            <w:r>
              <w:rPr>
                <w:lang w:val="en-US"/>
              </w:rPr>
              <w:t>XIV</w:t>
            </w:r>
            <w:r>
              <w:t xml:space="preserve"> века. Московский князь Иван </w:t>
            </w:r>
            <w:proofErr w:type="spellStart"/>
            <w:r>
              <w:t>Калита</w:t>
            </w:r>
            <w:proofErr w:type="spellEnd"/>
            <w:r>
              <w:t xml:space="preserve"> – собиратель русских земель. Сергий Радонежский.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приводить </w:t>
            </w:r>
            <w:r>
              <w:t>факты возрождения северо-восточных земель Руси;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по иллюстрациям в учебнике о Москве Ивана </w:t>
            </w:r>
            <w:proofErr w:type="spellStart"/>
            <w:r>
              <w:t>Калиты</w:t>
            </w:r>
            <w:proofErr w:type="spellEnd"/>
            <w:r>
              <w:t>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объединение русских земель вокруг Москвы;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какие личные качества Ивана </w:t>
            </w:r>
            <w:proofErr w:type="spellStart"/>
            <w:r>
              <w:t>Калиты</w:t>
            </w:r>
            <w:proofErr w:type="spellEnd"/>
            <w:r>
              <w:t xml:space="preserve"> сыграли роль в успехе его правления;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Куликовская битва.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Поход Мамая на Русь. Подготовка объединенного русского войска под командованием московского князя Дмитрия Ивановича. Благословение Сергия Радонежского. Поединок </w:t>
            </w:r>
            <w:proofErr w:type="spellStart"/>
            <w:r>
              <w:t>Пересвета</w:t>
            </w:r>
            <w:proofErr w:type="spellEnd"/>
            <w:r>
              <w:t xml:space="preserve"> и </w:t>
            </w:r>
            <w:proofErr w:type="spellStart"/>
            <w:r>
              <w:t>Челубея</w:t>
            </w:r>
            <w:proofErr w:type="spellEnd"/>
            <w:r>
              <w:t>. Ход Куликовской битвы. Победа русских войск.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передвижения русских и ордынских войск;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рассказа о Куликовской битве;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Куликовской битве по составленному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ход Куликовской битвы;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дату Куликовской битвы;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почему была так важна для Дмитрия Донского поддержка Сергия Радонежского;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поединках богатырей;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заполнять</w:t>
            </w:r>
            <w:r>
              <w:t xml:space="preserve"> вкладыш к рабочей тетради «Героическая летопись России»;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осознавать</w:t>
            </w:r>
            <w:r>
              <w:t xml:space="preserve"> роль Куликовской битвы в истории России;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48.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Иван</w:t>
            </w:r>
            <w:proofErr w:type="gramStart"/>
            <w:r>
              <w:t xml:space="preserve"> Т</w:t>
            </w:r>
            <w:proofErr w:type="gramEnd"/>
            <w:r>
              <w:t>ретий.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Противостояние на Угре. Падение монгольского ига. Объединение княжеств вокруг Москвы. Возникновение единого независимого Российского государства со столицей в Москве. Перестройка Кремля. Кремль – символ Москвы. Герб государства – двуглавый орел. Укрепление экономики. Иван Грозный – первый российский царь. Земский собор. Опричнина. Присоединение Казанского и Астраханского ханств. Начало освоения Сибири.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об изменении политики в отношении Золотой Орды;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по иллюстрациям в учебнике изменения в облике Москвы;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значение освобождения от монгольского ига;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заполнять</w:t>
            </w:r>
            <w:r>
              <w:t xml:space="preserve"> вкладыш к рабочей тетради «Героическая летопись России»;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даты освобождения от монгольского ига, венчания Ивана Грозного на царство;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49.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Мастера печатных дел.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Начало книгопечатания в России. Первопечатник Иван Федоров. Издание учебников Василия </w:t>
            </w:r>
            <w:proofErr w:type="spellStart"/>
            <w:r>
              <w:t>Бурцова</w:t>
            </w:r>
            <w:proofErr w:type="spellEnd"/>
            <w:r>
              <w:t xml:space="preserve">, </w:t>
            </w:r>
            <w:proofErr w:type="spellStart"/>
            <w:r>
              <w:t>Мелетия</w:t>
            </w:r>
            <w:proofErr w:type="spellEnd"/>
            <w:r>
              <w:t xml:space="preserve"> </w:t>
            </w:r>
            <w:proofErr w:type="spellStart"/>
            <w:r>
              <w:t>Смотрицкого</w:t>
            </w:r>
            <w:proofErr w:type="spellEnd"/>
            <w:r>
              <w:t xml:space="preserve">, </w:t>
            </w:r>
            <w:proofErr w:type="spellStart"/>
            <w:r>
              <w:t>Кариона</w:t>
            </w:r>
            <w:proofErr w:type="spellEnd"/>
            <w:r>
              <w:t xml:space="preserve"> Истомина.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как повлияло начало книгопечатания на развитие просвещения и культуры в России;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на основе самостоятельного изучения материала учебника (по группам) </w:t>
            </w:r>
            <w:r>
              <w:rPr>
                <w:b/>
              </w:rPr>
              <w:t>рассказывать</w:t>
            </w:r>
            <w:r>
              <w:t xml:space="preserve"> о первопечатнике Иване Федорове и издании первых русских учебников;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современные и первопечатные учебники по иллюстрациям;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развивать воображение,</w:t>
            </w:r>
            <w:r>
              <w:t xml:space="preserve"> «обучая грамоте» учеников </w:t>
            </w:r>
            <w:r>
              <w:rPr>
                <w:lang w:val="en-US"/>
              </w:rPr>
              <w:t>XVII</w:t>
            </w:r>
            <w:r>
              <w:t xml:space="preserve"> века;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50.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Патриоты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Смута. Польская интервенция. Народное ополчение под руководством Кузьмы Минина и Дмитрия Пожарского. Освобождение Москвы. Избрание на царство Михаила Романова.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 xml:space="preserve"> значение организации народного ополчения и освобождения Москвы от польской интервенции;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год освобождение Москвы;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заполнять</w:t>
            </w:r>
            <w:r>
              <w:t xml:space="preserve"> приложение к рабочей тетради «Героическая летопись России»;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об этом событии от имени участника ополчения;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осознавать</w:t>
            </w:r>
            <w:r>
              <w:t xml:space="preserve"> роль борьбы за независимость в начале </w:t>
            </w:r>
            <w:r>
              <w:rPr>
                <w:lang w:val="en-US"/>
              </w:rPr>
              <w:t>XVI</w:t>
            </w:r>
            <w:r>
              <w:t xml:space="preserve"> </w:t>
            </w:r>
            <w:r>
              <w:lastRenderedPageBreak/>
              <w:t>века в истории России;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Пётр Великий.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Организация «Потешных полков». Путешествие Петра в Европу и работа в качестве плотника на верфях. Реформы Петра. Основание Петербурга. Создание русского флота. Петр </w:t>
            </w:r>
            <w:r>
              <w:rPr>
                <w:lang w:val="en-US"/>
              </w:rPr>
              <w:t>I</w:t>
            </w:r>
            <w:r>
              <w:t xml:space="preserve"> – первый российский император.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о реформах Петра </w:t>
            </w:r>
            <w:r>
              <w:rPr>
                <w:lang w:val="en-US"/>
              </w:rPr>
              <w:t>I</w:t>
            </w:r>
            <w:r>
              <w:t xml:space="preserve"> на основе материала учебника;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 и Интернета информацию о Петре </w:t>
            </w:r>
            <w:r>
              <w:rPr>
                <w:lang w:val="en-US"/>
              </w:rPr>
              <w:t>I</w:t>
            </w:r>
            <w:r>
              <w:t>, которой нет в учебнике;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достопримечательности Санкт-Петербурга;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заслуженно ли Петр </w:t>
            </w:r>
            <w:r>
              <w:rPr>
                <w:lang w:val="en-US"/>
              </w:rPr>
              <w:t>I</w:t>
            </w:r>
            <w:r>
              <w:t xml:space="preserve"> получил прозвание «Великий»;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год основания Санкт-Петербурга, год, когда Россия стала империей;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приобретения Петра </w:t>
            </w:r>
            <w:r>
              <w:rPr>
                <w:lang w:val="en-US"/>
              </w:rPr>
              <w:t>I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proofErr w:type="gramStart"/>
            <w:r>
              <w:rPr>
                <w:b/>
              </w:rPr>
              <w:t xml:space="preserve">высказывать </w:t>
            </w:r>
            <w:r>
              <w:t>свое отношение</w:t>
            </w:r>
            <w:proofErr w:type="gramEnd"/>
            <w:r>
              <w:t xml:space="preserve"> к личности Петра Великого;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52.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Михаил Васильевич Ломоносов.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Биография М.В.Ломоносова. Энциклопедический характер его деятельности. Основание Московского университета.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рассказа о М.В.Ломоносове;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сценария о жизни М.В.Ломоносова;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путь М.В.Ломоносова из Холмогор в Москву;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каковы были заслуги М.В.Ломоносова в развитии науки и культуры;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дату основания Московского университета;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Интернета сведения о современном МГУ им. М.В.Ломоносова;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proofErr w:type="gramStart"/>
            <w:r>
              <w:rPr>
                <w:b/>
              </w:rPr>
              <w:t>высказывать</w:t>
            </w:r>
            <w:r>
              <w:t xml:space="preserve"> свое отношение</w:t>
            </w:r>
            <w:proofErr w:type="gramEnd"/>
            <w:r>
              <w:t xml:space="preserve"> к личности М.В. Ломоносова;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Екатерина Великая.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Екатерина Великая – продолжательница реформ Петра </w:t>
            </w:r>
            <w:r>
              <w:rPr>
                <w:lang w:val="en-US"/>
              </w:rPr>
              <w:t>I</w:t>
            </w:r>
            <w:r>
              <w:t xml:space="preserve">. Личные качества императрицы. Продолжение строительства Санкт-Петербурга. Развитие просвещения. Положение крестьянства. Восстание под руководством Емельяна Пугачева. Войны с Турцией за выход к Азовскому и Черному морям.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обсуждать</w:t>
            </w:r>
            <w:r>
              <w:t>, заслуженно ли Екатерина</w:t>
            </w:r>
            <w:proofErr w:type="gramStart"/>
            <w:r>
              <w:t xml:space="preserve"> В</w:t>
            </w:r>
            <w:proofErr w:type="gramEnd"/>
            <w:r>
              <w:t>торая получила прозвание «Великой»;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описывать</w:t>
            </w:r>
            <w:r>
              <w:t xml:space="preserve"> достопримечательности Петербурга;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сравнивать</w:t>
            </w:r>
            <w:r>
              <w:t xml:space="preserve"> положение разных слоев российского общества;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рассказывать</w:t>
            </w:r>
            <w:r>
              <w:t xml:space="preserve"> по учебнику о крестьянской войне Е.И. Пугачева;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прослеживать</w:t>
            </w:r>
            <w:r>
              <w:t xml:space="preserve"> по карте рост территории государства;</w:t>
            </w:r>
          </w:p>
          <w:p w:rsidR="00B559CA" w:rsidRDefault="00B559CA">
            <w:pPr>
              <w:jc w:val="both"/>
            </w:pPr>
            <w:r>
              <w:t>- рассказывать по учебнику о Ф.Ф. Ушакове и А.В. Суворове;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Интернета сведения о Петербурге, Москве, других городах России в </w:t>
            </w:r>
            <w:r>
              <w:rPr>
                <w:lang w:val="en-US"/>
              </w:rPr>
              <w:t>XVIII</w:t>
            </w:r>
            <w:r>
              <w:t xml:space="preserve"> веке;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Отечественная война 1812 года.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Вторжение в Россию армии Наполеона. Отступление русской армии. Назначение М.И.Кутузова главнокомандующим. Бородинская битва. Пожар Москвы. Отступление Наполеона. Партизанское движение. Д.В.Давыдов. Победа над Наполеоном.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на основе самостоятельной работы по учебнику </w:t>
            </w:r>
            <w:r>
              <w:rPr>
                <w:b/>
              </w:rPr>
              <w:t>рассказывать</w:t>
            </w:r>
            <w:r>
              <w:t xml:space="preserve"> о Бородинском сражении;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Отечественную войну 1812 года;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заполнять</w:t>
            </w:r>
            <w:r>
              <w:t xml:space="preserve"> приложение к рабочей тетради «Героическая летопись России»;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почему война 1812 года называется Отечественной;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почему после Отечественной войны 1812 года был воздвигнут на Красной площади памятник Кузьме Минину и Дмитрию Пожарскому;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Интернета сведения о биографиях героев Отечественной войны 1812 года, </w:t>
            </w:r>
            <w:r>
              <w:rPr>
                <w:b/>
              </w:rPr>
              <w:t xml:space="preserve"> готовить </w:t>
            </w:r>
            <w:r>
              <w:t xml:space="preserve">доклады, </w:t>
            </w:r>
            <w:r>
              <w:rPr>
                <w:b/>
              </w:rPr>
              <w:t>презентовать</w:t>
            </w:r>
            <w:r>
              <w:t xml:space="preserve"> их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55.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Страницы истории </w:t>
            </w:r>
            <w:r>
              <w:rPr>
                <w:lang w:val="en-US"/>
              </w:rPr>
              <w:t>XIX</w:t>
            </w:r>
            <w:r>
              <w:t xml:space="preserve"> века.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Декабристы, основные идеи движения, выступление 14 декабря 1825 года. Освобождение крестьян от крепостной зависимости в 1861 году, его значение. Петербург и Москва после 1861 года, рост промышленности, городские контрасты. Технические достижения России в </w:t>
            </w:r>
            <w:r>
              <w:rPr>
                <w:lang w:val="en-US"/>
              </w:rPr>
              <w:t>XIX</w:t>
            </w:r>
            <w:r>
              <w:t xml:space="preserve"> веке: электрическое освещение городов, трамвай, телефон, развитие железной дороги, Транссиб, открытие Политехнического музея.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в ходе самостоятельной работы (по группам) над темами «Декабристы», «Освобождение крестьян», «Петербург и Москва» </w:t>
            </w:r>
            <w:r>
              <w:rPr>
                <w:b/>
              </w:rPr>
              <w:t>изучать</w:t>
            </w:r>
            <w:r>
              <w:t xml:space="preserve"> текст учебника, </w:t>
            </w:r>
            <w:r>
              <w:rPr>
                <w:b/>
              </w:rPr>
              <w:t>выполнять</w:t>
            </w:r>
            <w:r>
              <w:t xml:space="preserve"> задания из рабочей тетради и электронного приложения к учебнику, </w:t>
            </w:r>
            <w:r>
              <w:rPr>
                <w:b/>
              </w:rPr>
              <w:t>готовить</w:t>
            </w:r>
            <w:r>
              <w:t xml:space="preserve"> сообщения и </w:t>
            </w:r>
            <w:r>
              <w:rPr>
                <w:b/>
              </w:rPr>
              <w:t>презентовать</w:t>
            </w:r>
            <w:r>
              <w:t xml:space="preserve"> их на уроке;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историческими картами;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карте </w:t>
            </w:r>
            <w:proofErr w:type="spellStart"/>
            <w:r>
              <w:t>Трассибирскую</w:t>
            </w:r>
            <w:proofErr w:type="spellEnd"/>
            <w:r>
              <w:t xml:space="preserve"> магистраль;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сопоставлять</w:t>
            </w:r>
            <w:r>
              <w:t xml:space="preserve"> исторические источники;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краеведческой литературы сведения о технических новшествах, появившихся в </w:t>
            </w:r>
            <w:r>
              <w:rPr>
                <w:lang w:val="en-US"/>
              </w:rPr>
              <w:t>XIX</w:t>
            </w:r>
            <w:r>
              <w:t xml:space="preserve"> веке в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56.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Россия вступает в ХХ век.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Николай </w:t>
            </w:r>
            <w:r>
              <w:rPr>
                <w:lang w:val="en-US"/>
              </w:rPr>
              <w:t>II</w:t>
            </w:r>
            <w:r>
              <w:t xml:space="preserve"> – последний император России. Возникновение политических партий. В.И.Ленин и партия большевиков. Неудачи России в</w:t>
            </w:r>
            <w:proofErr w:type="gramStart"/>
            <w:r>
              <w:t xml:space="preserve"> П</w:t>
            </w:r>
            <w:proofErr w:type="gramEnd"/>
            <w:r>
              <w:t>ервой мировой войне. Февральская революция 1917 года. Октябрьская революция 1917 года. Гражданская война. Гибель царской семьи. Победа большевиков.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отмечать</w:t>
            </w:r>
            <w:r>
              <w:t xml:space="preserve"> на «ленте времени» начало</w:t>
            </w:r>
            <w:proofErr w:type="gramStart"/>
            <w:r>
              <w:t xml:space="preserve"> П</w:t>
            </w:r>
            <w:proofErr w:type="gramEnd"/>
            <w:r>
              <w:t>ервой мировой войны, февральской и октябрьской революции;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рассказа о событиях начала ХХ века и </w:t>
            </w:r>
            <w:r>
              <w:rPr>
                <w:b/>
              </w:rPr>
              <w:t>рассказывать</w:t>
            </w:r>
            <w:r>
              <w:t xml:space="preserve"> о них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взрослых членов семьи о том, какую </w:t>
            </w:r>
            <w:r>
              <w:lastRenderedPageBreak/>
              <w:t>роль сыграли революция и Гражданская война в судьбе семьи;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развивать</w:t>
            </w:r>
            <w:r>
              <w:t xml:space="preserve"> воображение, составляя интервью от лица журналиста начала ХХ века у ученого, каким он видит ХХ век;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Страницы истории 1920-1930 годов.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Образование СССР. Государственная собственность в промышленности. Борьба с неграмотностью. Индустриализация, коллективизация, культурная революция. Репрессии 1930-х годов.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знакомиться</w:t>
            </w:r>
            <w:r>
              <w:t xml:space="preserve"> по карте СССР с административно-территориальным строением страны;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сравнивать</w:t>
            </w:r>
            <w:r>
              <w:t xml:space="preserve"> герб России и СССР по иллюстрациям в рабочей тетради и в электронном пособии, </w:t>
            </w:r>
            <w:r>
              <w:rPr>
                <w:b/>
              </w:rPr>
              <w:t>знакомиться</w:t>
            </w:r>
            <w:r>
              <w:t xml:space="preserve"> с символикой герба СССР;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сравнивать</w:t>
            </w:r>
            <w:r>
              <w:t xml:space="preserve"> тексты гимнов дореволюционной России, СССР и Российской Федерации;</w:t>
            </w:r>
          </w:p>
          <w:p w:rsidR="00B559CA" w:rsidRDefault="00B559CA">
            <w:pPr>
              <w:jc w:val="both"/>
            </w:pPr>
            <w:r>
              <w:t xml:space="preserve">- в ходе экскурсии по городу </w:t>
            </w:r>
            <w:r>
              <w:rPr>
                <w:b/>
              </w:rPr>
              <w:t>выяснять,</w:t>
            </w:r>
            <w:r>
              <w:t xml:space="preserve"> какие названия возникли при Советской власти и какие реалии они отражают;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 xml:space="preserve">знакомиться </w:t>
            </w:r>
            <w:r>
              <w:t>по фотографиям в Интернете с обликом довоенных станций метро (для москвичей – в ходе экскурсии);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прослушивать</w:t>
            </w:r>
            <w:r>
              <w:t xml:space="preserve"> в записях (Интернет) песни 30-х годов;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58.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Великая война и великая Победа.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Начало Великой Отечественной войны. Лозунг «Всё для фронта, всё для Победы!». Блокада Ленинграда. Разгром фашистских войск под Москвой. Битва за Сталинград. Курское сражение. Изгнание фашистских войск с территории СССР. Освобождение Европы. Штурм Берлина. Парад Победы в 1945 году. Города-герои, города воинской славы. Цена Победы.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рассказа о ходе Великой Отечественной войны, </w:t>
            </w:r>
            <w:r>
              <w:rPr>
                <w:b/>
              </w:rPr>
              <w:t>рассказывать</w:t>
            </w:r>
            <w:r>
              <w:t xml:space="preserve"> о ней по плану;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в чем значение Победы в Великой Отечественной войне для нашей страны и всего мира;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встречаться</w:t>
            </w:r>
            <w:r>
              <w:t xml:space="preserve"> с ветеранами войны, </w:t>
            </w:r>
            <w:r>
              <w:rPr>
                <w:b/>
              </w:rPr>
              <w:t xml:space="preserve"> интервьюировать</w:t>
            </w:r>
            <w:r>
              <w:t xml:space="preserve"> их;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прослушивать</w:t>
            </w:r>
            <w:r>
              <w:t xml:space="preserve"> в записи песню «Вставай, страна огромная» и другие песни времен войны;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делиться</w:t>
            </w:r>
            <w:r>
              <w:t xml:space="preserve"> впечатлениями от фотографий военных лет и от картин на тему войны и Парада Победы;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выяснять</w:t>
            </w:r>
            <w:r>
              <w:t xml:space="preserve"> в краеведческом музее, какой вклад внес город (село) в Победу;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собирать материал</w:t>
            </w:r>
            <w:r>
              <w:t xml:space="preserve"> о мероприятиях празднования 65-летия Победы в родном городе (селе), в регионе;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старших членов семьи об участии их в войне, как они встретили День Победы в 1945 году;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</w:t>
            </w:r>
            <w:r>
              <w:t xml:space="preserve"> праздник ко Дню Победы;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59.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Страна, открывшая путь в космос.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>Начало освоения космоса в 1957 году. Юрий Гагарин – первый космонавт Земли. Космическая станция «Мир», МКС. Развитие СССР до 1980</w:t>
            </w:r>
            <w:r>
              <w:rPr>
                <w:vertAlign w:val="superscript"/>
              </w:rPr>
              <w:t>х</w:t>
            </w:r>
            <w:r>
              <w:t xml:space="preserve"> годов: достижения и </w:t>
            </w:r>
            <w:r>
              <w:lastRenderedPageBreak/>
              <w:t>проблемы. Эпоха перестройки в 1980</w:t>
            </w:r>
            <w:r>
              <w:rPr>
                <w:vertAlign w:val="superscript"/>
              </w:rPr>
              <w:t>х</w:t>
            </w:r>
            <w:r>
              <w:t xml:space="preserve">.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Распад СССР.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извлекать</w:t>
            </w:r>
            <w:r>
              <w:t xml:space="preserve"> из дополнительной литературы, Интернета информацию об освоении космоса (для учащихся Москвы – из экскурсии в музей космонавтики);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старших членов семьи о том, как они запомнили день 12 апреля 1961 года;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прослушивать</w:t>
            </w:r>
            <w:r>
              <w:t xml:space="preserve"> в записи песни, посвященные полету Юрия Гагарина;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знакомиться</w:t>
            </w:r>
            <w:r>
              <w:t xml:space="preserve"> с репродукциями картин космонавта А.Леонова на космическую тему;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>
              <w:rPr>
                <w:b/>
              </w:rPr>
              <w:t>отбирать</w:t>
            </w:r>
            <w:r>
              <w:t xml:space="preserve"> в семейном архиве необходимые фотографии, </w:t>
            </w:r>
            <w:r>
              <w:rPr>
                <w:b/>
              </w:rPr>
              <w:t>готовить сообщение</w:t>
            </w:r>
            <w:r>
              <w:t xml:space="preserve"> и </w:t>
            </w:r>
            <w:r>
              <w:rPr>
                <w:b/>
              </w:rPr>
              <w:t>презентовать</w:t>
            </w:r>
            <w:r>
              <w:t xml:space="preserve"> его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электронным пособием;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60.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Презентация проектов: «Открытие берестяных грамот», «Русский первопроходец Семен Дежнев», «Выдающийся человек России», «В дворянской усадьбе», «Быт крестьян», «Из Петербурга во Владивосток», «День горожанина начала ХХ века», </w:t>
            </w:r>
            <w:r>
              <w:lastRenderedPageBreak/>
              <w:t>«Новые имена революционной эпохи», «ХХ век в истории семьи», «Великая Отечественная война в истории моей семьи», «Чему и как учились в школе наши мамы и бабушки».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Презентовать проекты.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группу по интересам, </w:t>
            </w:r>
            <w:r>
              <w:rPr>
                <w:b/>
              </w:rPr>
              <w:t>распределять</w:t>
            </w:r>
            <w:r>
              <w:t xml:space="preserve"> обязанности;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материал из различных источников в соответствии с инструкцией в учебнике;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и текст доклада;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и </w:t>
            </w:r>
            <w:r>
              <w:rPr>
                <w:b/>
              </w:rPr>
              <w:t>изготавливать</w:t>
            </w:r>
            <w:r>
              <w:t xml:space="preserve"> иллюстративный материал (слайды);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презентовать проект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товарищей.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  <w:tr w:rsidR="00B559CA" w:rsidTr="00B559CA">
        <w:tc>
          <w:tcPr>
            <w:tcW w:w="15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b/>
                <w:sz w:val="24"/>
                <w:szCs w:val="24"/>
                <w:lang w:eastAsia="ar-SA"/>
              </w:rPr>
            </w:pPr>
            <w:r>
              <w:rPr>
                <w:b/>
              </w:rPr>
              <w:lastRenderedPageBreak/>
              <w:t xml:space="preserve">Раздел «Современная Россия»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61.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Основной закон России и права человека.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proofErr w:type="spellStart"/>
            <w:r>
              <w:t>Целеполагание</w:t>
            </w:r>
            <w:proofErr w:type="spellEnd"/>
            <w:r>
              <w:t xml:space="preserve"> раздела. Понятие о федеративном устройстве России. Многонациональный характер населения России. Конституция – основной закон  страны. Всеобщая декларация прав человека, Конвенция о правах ребенка.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находить</w:t>
            </w:r>
            <w:r>
              <w:t xml:space="preserve"> на политико-административной карте РФ края, области, республики, автономные округа, автономные области, города федерального значения;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анализировать</w:t>
            </w:r>
            <w:r>
              <w:t xml:space="preserve"> закрепленные в Конвенции права ребенка;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как права одного человека соотносятся с правами других людей;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выполнять</w:t>
            </w:r>
            <w:r>
              <w:t xml:space="preserve"> задания из электронного приложения к учебнику;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готовить</w:t>
            </w:r>
            <w:r>
              <w:t xml:space="preserve"> проекты «Декларации прав» (членов семьи, учащихся класса, учителей и учащихся), </w:t>
            </w:r>
            <w:r>
              <w:rPr>
                <w:b/>
              </w:rPr>
              <w:t>обсуждать</w:t>
            </w:r>
            <w:r>
              <w:t xml:space="preserve"> их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62.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Мы – граждане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Понятие о гражданстве. Права и обязанности гражданина Российской Федерации. Государственное </w:t>
            </w:r>
            <w:r>
              <w:lastRenderedPageBreak/>
              <w:t xml:space="preserve">устройство РФ: Президент, Федеральное собрание, правительство.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lastRenderedPageBreak/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</w:t>
            </w:r>
            <w:r>
              <w:lastRenderedPageBreak/>
              <w:t>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права и обязанности гражданина, </w:t>
            </w:r>
            <w:r>
              <w:rPr>
                <w:b/>
              </w:rPr>
              <w:t>устанавливать</w:t>
            </w:r>
            <w:r>
              <w:t xml:space="preserve"> их взаимосвязь;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прерогативы Президента, Федерального Собрания и Правительства;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следить</w:t>
            </w:r>
            <w:r>
              <w:t xml:space="preserve"> за государственными делами по программам новостей ТВ и печатным средствам массовой информации;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деятельность депутата (вносить предложения по законопроектам);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63.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Славные символы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Государственный герб, флаг и гимн.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знакомиться</w:t>
            </w:r>
            <w:r>
              <w:t xml:space="preserve"> с особенностями герба Российской Федерации, его историей, символикой, </w:t>
            </w:r>
            <w:r>
              <w:rPr>
                <w:b/>
              </w:rPr>
              <w:t>отличать</w:t>
            </w:r>
            <w:r>
              <w:t xml:space="preserve"> герб РФ от гербов других государств;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знакомиться</w:t>
            </w:r>
            <w:r>
              <w:t xml:space="preserve"> с флагом Победы, </w:t>
            </w:r>
            <w:r>
              <w:rPr>
                <w:b/>
              </w:rPr>
              <w:t>знать</w:t>
            </w:r>
            <w:r>
              <w:t xml:space="preserve"> его историю;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выучить</w:t>
            </w:r>
            <w:r>
              <w:t xml:space="preserve"> текст гимна РФ, </w:t>
            </w:r>
            <w:r>
              <w:rPr>
                <w:b/>
              </w:rPr>
              <w:t>знать,</w:t>
            </w:r>
            <w:r>
              <w:t xml:space="preserve"> в каких случаях он исполняется и правила его исполнения, </w:t>
            </w:r>
            <w:r>
              <w:rPr>
                <w:b/>
              </w:rPr>
              <w:t>знакомиться</w:t>
            </w:r>
            <w:r>
              <w:t xml:space="preserve"> с историей гимнов России, </w:t>
            </w:r>
            <w:r>
              <w:rPr>
                <w:b/>
              </w:rPr>
              <w:t>отличать</w:t>
            </w:r>
            <w:r>
              <w:t xml:space="preserve">  гимн РФ от гимнов других государств;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обсуждать,</w:t>
            </w:r>
            <w:r>
              <w:t xml:space="preserve"> зачем государству нужны символы;</w:t>
            </w:r>
          </w:p>
          <w:p w:rsidR="00B559CA" w:rsidRDefault="00B559CA">
            <w:pPr>
              <w:jc w:val="both"/>
            </w:pPr>
            <w:r>
              <w:lastRenderedPageBreak/>
              <w:t xml:space="preserve">- </w:t>
            </w:r>
            <w:r>
              <w:rPr>
                <w:b/>
              </w:rPr>
              <w:t>моделировать</w:t>
            </w:r>
            <w:r>
              <w:t xml:space="preserve"> символы своего класса, семьи;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64.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Такие разные праздники.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Понятие о государственных праздниках, День России, День Государственного флага, День народного единства,  День Конституции, День защитника Отечества, День Победы, Новый год, Рождество Христово, Международный женский день, День весны и труда.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понимать</w:t>
            </w:r>
            <w:r>
              <w:t xml:space="preserve"> учебную задачу урока и стремиться ее выполнить;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различать</w:t>
            </w:r>
            <w:r>
              <w:t xml:space="preserve"> праздники государственные, профессиональные, церковные, национальные, территориальные, семейные;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календарь профессиональных праздников в соответствии с профессиями родителей;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прослушивать</w:t>
            </w:r>
            <w:r>
              <w:t xml:space="preserve"> в записи песни, посвященные полету Юрия Гагарина;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знакомиться</w:t>
            </w:r>
            <w:r>
              <w:t xml:space="preserve"> с репродукциями картин космонавта А.Леонова на космическую тему;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интервьюировать</w:t>
            </w:r>
            <w:r>
              <w:t xml:space="preserve"> старших членов своей семьи о послевоенной истории страны и их участии в развитии страны, о проблемах страны и семьи, </w:t>
            </w:r>
            <w:r>
              <w:rPr>
                <w:b/>
              </w:rPr>
              <w:t>отбирать</w:t>
            </w:r>
            <w:r>
              <w:t xml:space="preserve"> в семейном архиве необходимые фотографии, </w:t>
            </w:r>
            <w:r>
              <w:rPr>
                <w:b/>
              </w:rPr>
              <w:t>готовить сообщение</w:t>
            </w:r>
            <w:r>
              <w:t xml:space="preserve"> и </w:t>
            </w:r>
            <w:r>
              <w:rPr>
                <w:b/>
              </w:rPr>
              <w:t>презентовать</w:t>
            </w:r>
            <w:r>
              <w:t xml:space="preserve"> его в классе;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работать</w:t>
            </w:r>
            <w:r>
              <w:t xml:space="preserve"> с терминологическим словариком;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формулировать</w:t>
            </w:r>
            <w:r>
              <w:t xml:space="preserve"> выводы по изученному материалу;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на уроке. </w:t>
            </w: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65-66.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Путешествие по России.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Регионы и города России.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группу по интересам, </w:t>
            </w:r>
            <w:r>
              <w:rPr>
                <w:b/>
              </w:rPr>
              <w:t>распределять</w:t>
            </w:r>
            <w:r>
              <w:t xml:space="preserve"> обязанности;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материал из различных источников в </w:t>
            </w:r>
            <w:r>
              <w:lastRenderedPageBreak/>
              <w:t>соответствии с инструкцией в учебнике;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и текст доклада;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и </w:t>
            </w:r>
            <w:r>
              <w:rPr>
                <w:b/>
              </w:rPr>
              <w:t>изготавливать</w:t>
            </w:r>
            <w:r>
              <w:t xml:space="preserve"> иллюстративный материал (слайды);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презентовать проект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товарищей.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lastRenderedPageBreak/>
              <w:t>67.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Презентация проектов: «Календарь праздников моей семьи», «Повседневная жизнь наших земляков в прошлом», «Выдающиеся люди родного края», «Наш город в годы Великой Отечественной войны», «Великая Отечественная война в воспоминаниях ветеранов», «Инженерно-технические сооружения родного края». 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Презентация проектов.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59CA" w:rsidRDefault="00B559CA">
            <w:pPr>
              <w:snapToGrid w:val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группу по интересам, </w:t>
            </w:r>
            <w:r>
              <w:rPr>
                <w:b/>
              </w:rPr>
              <w:t>распределять</w:t>
            </w:r>
            <w:r>
              <w:t xml:space="preserve"> обязанности;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материал из различных источников в соответствии с инструкцией в учебнике;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составлять</w:t>
            </w:r>
            <w:r>
              <w:t xml:space="preserve"> план и текст доклада;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подбирать</w:t>
            </w:r>
            <w:r>
              <w:t xml:space="preserve"> и </w:t>
            </w:r>
            <w:r>
              <w:rPr>
                <w:b/>
              </w:rPr>
              <w:t>изготавливать</w:t>
            </w:r>
            <w:r>
              <w:t xml:space="preserve"> иллюстративный материал (слайды);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презентовать проект</w:t>
            </w:r>
            <w:r>
              <w:t>;</w:t>
            </w:r>
          </w:p>
          <w:p w:rsidR="00B559CA" w:rsidRDefault="00B559CA">
            <w:pPr>
              <w:jc w:val="both"/>
            </w:pPr>
            <w:r>
              <w:t xml:space="preserve">- </w:t>
            </w:r>
            <w:r>
              <w:rPr>
                <w:b/>
              </w:rPr>
              <w:t>оценивать</w:t>
            </w:r>
            <w:r>
              <w:t xml:space="preserve"> свои достижения и достижения товарищей. </w:t>
            </w:r>
          </w:p>
          <w:p w:rsidR="00B559CA" w:rsidRDefault="00B559CA">
            <w:pPr>
              <w:suppressAutoHyphens/>
              <w:jc w:val="both"/>
              <w:rPr>
                <w:rFonts w:cs="Calibri"/>
                <w:sz w:val="24"/>
                <w:szCs w:val="24"/>
                <w:lang w:eastAsia="ar-SA"/>
              </w:rPr>
            </w:pPr>
          </w:p>
        </w:tc>
      </w:tr>
      <w:tr w:rsidR="00B559CA" w:rsidTr="00B559CA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center"/>
              <w:rPr>
                <w:rFonts w:cs="Calibri"/>
                <w:sz w:val="24"/>
                <w:szCs w:val="24"/>
                <w:lang w:eastAsia="ar-SA"/>
              </w:rPr>
            </w:pPr>
            <w:r>
              <w:t>68.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Обобщающий урок по историко-обществоведческим темам.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>Выполнение тестов. Развитие рефлексии. Формирование объективной самооценки.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59CA" w:rsidRDefault="00B559CA">
            <w:pPr>
              <w:suppressAutoHyphens/>
              <w:snapToGrid w:val="0"/>
              <w:jc w:val="both"/>
              <w:rPr>
                <w:rFonts w:cs="Calibri"/>
                <w:sz w:val="24"/>
                <w:szCs w:val="24"/>
                <w:lang w:eastAsia="ar-SA"/>
              </w:rPr>
            </w:pPr>
            <w:r>
              <w:t xml:space="preserve">Тесты выполняются устно в порядке, предусмотренном замыслом учителя. По ходу выполнения тестов проводится обобщение материала по соответствующим темам. Каждый учащийся отмечает для себя, правильно или неправильно он ответил на поставленный вопрос в тесте, а потом подсчитывает баллы в шкале и делает вывод об уровне  усвоения им материала за полугодие, о том, какие темы усвоены им недостаточно и </w:t>
            </w:r>
            <w:r>
              <w:lastRenderedPageBreak/>
              <w:t xml:space="preserve">нуждаются в повторении. </w:t>
            </w:r>
          </w:p>
        </w:tc>
      </w:tr>
    </w:tbl>
    <w:p w:rsidR="00B559CA" w:rsidRDefault="00B559CA" w:rsidP="00B559CA">
      <w:pPr>
        <w:rPr>
          <w:rFonts w:cs="Calibri"/>
          <w:lang w:eastAsia="ar-SA"/>
        </w:rPr>
      </w:pPr>
    </w:p>
    <w:p w:rsidR="00B559CA" w:rsidRDefault="00B559CA" w:rsidP="00B559CA"/>
    <w:p w:rsidR="00B559CA" w:rsidRDefault="00B559CA" w:rsidP="00B559CA"/>
    <w:p w:rsidR="00B559CA" w:rsidRDefault="00BC3ADE" w:rsidP="00B55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B559CA">
        <w:rPr>
          <w:b/>
          <w:sz w:val="28"/>
          <w:szCs w:val="28"/>
        </w:rPr>
        <w:t xml:space="preserve">ритерии и нормы оценки знаний, умений и навыков учащихся </w:t>
      </w:r>
    </w:p>
    <w:p w:rsidR="00B559CA" w:rsidRDefault="00B559CA" w:rsidP="00B55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окружающему миру</w:t>
      </w:r>
    </w:p>
    <w:p w:rsidR="00B559CA" w:rsidRDefault="00B559CA" w:rsidP="00B559CA">
      <w:pPr>
        <w:jc w:val="both"/>
        <w:rPr>
          <w:sz w:val="28"/>
          <w:szCs w:val="28"/>
        </w:rPr>
      </w:pPr>
      <w:r>
        <w:rPr>
          <w:sz w:val="28"/>
          <w:szCs w:val="28"/>
        </w:rPr>
        <w:t>Знания и умения учащихся по окружающему миру оцениваются по результатам устного опроса, наблюдений и практических работ.</w:t>
      </w:r>
    </w:p>
    <w:p w:rsidR="00B559CA" w:rsidRDefault="00B559CA" w:rsidP="00B559CA">
      <w:pPr>
        <w:jc w:val="both"/>
        <w:rPr>
          <w:sz w:val="28"/>
          <w:szCs w:val="28"/>
        </w:rPr>
      </w:pPr>
    </w:p>
    <w:p w:rsidR="00B559CA" w:rsidRDefault="00B559CA" w:rsidP="00B559C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«5»</w:t>
      </w:r>
      <w:r>
        <w:rPr>
          <w:sz w:val="28"/>
          <w:szCs w:val="28"/>
        </w:rPr>
        <w:t xml:space="preserve"> 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B559CA" w:rsidRDefault="00B559CA" w:rsidP="00B559CA">
      <w:pPr>
        <w:jc w:val="both"/>
        <w:rPr>
          <w:sz w:val="28"/>
          <w:szCs w:val="28"/>
        </w:rPr>
      </w:pPr>
    </w:p>
    <w:p w:rsidR="00B559CA" w:rsidRDefault="00B559CA" w:rsidP="00B559C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«4»</w:t>
      </w:r>
      <w:r>
        <w:rPr>
          <w:sz w:val="28"/>
          <w:szCs w:val="28"/>
        </w:rPr>
        <w:t xml:space="preserve">  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B559CA" w:rsidRDefault="00B559CA" w:rsidP="00B559CA">
      <w:pPr>
        <w:jc w:val="both"/>
        <w:rPr>
          <w:sz w:val="28"/>
          <w:szCs w:val="28"/>
        </w:rPr>
      </w:pPr>
    </w:p>
    <w:p w:rsidR="00B559CA" w:rsidRDefault="00B559CA" w:rsidP="00B559C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«3»</w:t>
      </w:r>
      <w:r>
        <w:rPr>
          <w:sz w:val="28"/>
          <w:szCs w:val="28"/>
        </w:rPr>
        <w:t xml:space="preserve"> 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</w:t>
      </w:r>
      <w:r>
        <w:rPr>
          <w:sz w:val="28"/>
          <w:szCs w:val="28"/>
        </w:rPr>
        <w:lastRenderedPageBreak/>
        <w:t>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B559CA" w:rsidRDefault="00B559CA" w:rsidP="00B559CA">
      <w:pPr>
        <w:jc w:val="both"/>
        <w:rPr>
          <w:sz w:val="28"/>
          <w:szCs w:val="28"/>
        </w:rPr>
      </w:pPr>
    </w:p>
    <w:p w:rsidR="00B559CA" w:rsidRDefault="00B559CA" w:rsidP="00B559C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«2»</w:t>
      </w:r>
      <w:r>
        <w:rPr>
          <w:sz w:val="28"/>
          <w:szCs w:val="28"/>
        </w:rPr>
        <w:t xml:space="preserve"> 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B559CA" w:rsidRDefault="00B559CA" w:rsidP="00B559CA">
      <w:pPr>
        <w:jc w:val="both"/>
        <w:rPr>
          <w:sz w:val="28"/>
          <w:szCs w:val="28"/>
        </w:rPr>
      </w:pPr>
    </w:p>
    <w:p w:rsidR="00B559CA" w:rsidRDefault="00B559CA" w:rsidP="00B559CA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Оценка «1»</w:t>
      </w:r>
      <w:r>
        <w:rPr>
          <w:sz w:val="28"/>
          <w:szCs w:val="28"/>
        </w:rPr>
        <w:t xml:space="preserve"> ставится ученику, если он обнаруживает полное незнание программного материала, не отвечает ни на один из поставленных вопросов или отвечает на них неправильно.</w:t>
      </w:r>
    </w:p>
    <w:p w:rsidR="00B559CA" w:rsidRDefault="00B559CA" w:rsidP="00B559CA">
      <w:pPr>
        <w:rPr>
          <w:sz w:val="24"/>
          <w:szCs w:val="24"/>
        </w:rPr>
      </w:pPr>
    </w:p>
    <w:p w:rsidR="00A80D7E" w:rsidRDefault="00A80D7E"/>
    <w:sectPr w:rsidR="00A80D7E" w:rsidSect="00B559C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227"/>
    <w:multiLevelType w:val="hybridMultilevel"/>
    <w:tmpl w:val="180E1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561E42"/>
    <w:multiLevelType w:val="hybridMultilevel"/>
    <w:tmpl w:val="E6D86A7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9CA"/>
    <w:rsid w:val="006F463E"/>
    <w:rsid w:val="00A80D7E"/>
    <w:rsid w:val="00B30E38"/>
    <w:rsid w:val="00B559CA"/>
    <w:rsid w:val="00BC3ADE"/>
    <w:rsid w:val="00E41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"/>
    <w:uiPriority w:val="99"/>
    <w:semiHidden/>
    <w:unhideWhenUsed/>
    <w:rsid w:val="00B559CA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B559CA"/>
    <w:rPr>
      <w:sz w:val="20"/>
      <w:szCs w:val="20"/>
    </w:rPr>
  </w:style>
  <w:style w:type="paragraph" w:styleId="a5">
    <w:name w:val="header"/>
    <w:basedOn w:val="a"/>
    <w:link w:val="10"/>
    <w:semiHidden/>
    <w:unhideWhenUsed/>
    <w:rsid w:val="00B559C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semiHidden/>
    <w:rsid w:val="00B559CA"/>
  </w:style>
  <w:style w:type="paragraph" w:styleId="a7">
    <w:name w:val="footer"/>
    <w:basedOn w:val="a"/>
    <w:link w:val="11"/>
    <w:semiHidden/>
    <w:unhideWhenUsed/>
    <w:rsid w:val="00B559C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semiHidden/>
    <w:rsid w:val="00B559CA"/>
  </w:style>
  <w:style w:type="paragraph" w:styleId="a9">
    <w:name w:val="Body Text"/>
    <w:basedOn w:val="a"/>
    <w:link w:val="aa"/>
    <w:semiHidden/>
    <w:unhideWhenUsed/>
    <w:rsid w:val="00B559CA"/>
    <w:pPr>
      <w:suppressAutoHyphens/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B559CA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b">
    <w:name w:val="List"/>
    <w:basedOn w:val="a9"/>
    <w:semiHidden/>
    <w:unhideWhenUsed/>
    <w:rsid w:val="00B559CA"/>
    <w:rPr>
      <w:rFonts w:cs="Mangal"/>
    </w:rPr>
  </w:style>
  <w:style w:type="paragraph" w:styleId="ac">
    <w:name w:val="Balloon Text"/>
    <w:basedOn w:val="a"/>
    <w:link w:val="12"/>
    <w:semiHidden/>
    <w:unhideWhenUsed/>
    <w:rsid w:val="00B559C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d">
    <w:name w:val="Текст выноски Знак"/>
    <w:basedOn w:val="a0"/>
    <w:link w:val="ac"/>
    <w:semiHidden/>
    <w:rsid w:val="00B559CA"/>
    <w:rPr>
      <w:rFonts w:ascii="Tahoma" w:hAnsi="Tahoma" w:cs="Tahoma"/>
      <w:sz w:val="16"/>
      <w:szCs w:val="16"/>
    </w:rPr>
  </w:style>
  <w:style w:type="paragraph" w:customStyle="1" w:styleId="ae">
    <w:name w:val="Заголовок"/>
    <w:basedOn w:val="a"/>
    <w:next w:val="a9"/>
    <w:rsid w:val="00B559CA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13">
    <w:name w:val="Название1"/>
    <w:basedOn w:val="a"/>
    <w:rsid w:val="00B559C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B559C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5">
    <w:name w:val="Текст примечания1"/>
    <w:basedOn w:val="a"/>
    <w:rsid w:val="00B559CA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">
    <w:name w:val="Содержимое таблицы"/>
    <w:basedOn w:val="a"/>
    <w:rsid w:val="00B559CA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f0">
    <w:name w:val="Заголовок таблицы"/>
    <w:basedOn w:val="af"/>
    <w:rsid w:val="00B559CA"/>
    <w:pPr>
      <w:jc w:val="center"/>
    </w:pPr>
    <w:rPr>
      <w:b/>
      <w:bCs/>
    </w:rPr>
  </w:style>
  <w:style w:type="character" w:customStyle="1" w:styleId="16">
    <w:name w:val="Основной шрифт абзаца1"/>
    <w:rsid w:val="00B559CA"/>
  </w:style>
  <w:style w:type="character" w:customStyle="1" w:styleId="af1">
    <w:name w:val="Тема примечания Знак"/>
    <w:basedOn w:val="a4"/>
    <w:rsid w:val="00B559CA"/>
    <w:rPr>
      <w:rFonts w:ascii="Times New Roman" w:eastAsia="Times New Roman" w:hAnsi="Times New Roman" w:cs="Times New Roman" w:hint="default"/>
      <w:b/>
      <w:bCs/>
    </w:rPr>
  </w:style>
  <w:style w:type="character" w:customStyle="1" w:styleId="11">
    <w:name w:val="Нижний колонтитул Знак1"/>
    <w:basedOn w:val="a0"/>
    <w:link w:val="a7"/>
    <w:semiHidden/>
    <w:locked/>
    <w:rsid w:val="00B559CA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1">
    <w:name w:val="Текст примечания Знак1"/>
    <w:basedOn w:val="a0"/>
    <w:link w:val="a3"/>
    <w:uiPriority w:val="99"/>
    <w:semiHidden/>
    <w:locked/>
    <w:rsid w:val="00B559CA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2">
    <w:name w:val="annotation subject"/>
    <w:basedOn w:val="a3"/>
    <w:next w:val="a3"/>
    <w:link w:val="17"/>
    <w:semiHidden/>
    <w:unhideWhenUsed/>
    <w:rsid w:val="00B559CA"/>
    <w:rPr>
      <w:b/>
      <w:bCs/>
    </w:rPr>
  </w:style>
  <w:style w:type="character" w:customStyle="1" w:styleId="17">
    <w:name w:val="Тема примечания Знак1"/>
    <w:basedOn w:val="a4"/>
    <w:link w:val="af2"/>
    <w:semiHidden/>
    <w:rsid w:val="00B559CA"/>
    <w:rPr>
      <w:rFonts w:ascii="Times New Roman" w:eastAsia="Times New Roman" w:hAnsi="Times New Roman" w:cs="Calibri"/>
      <w:b/>
      <w:bCs/>
      <w:lang w:eastAsia="ar-SA"/>
    </w:rPr>
  </w:style>
  <w:style w:type="character" w:customStyle="1" w:styleId="12">
    <w:name w:val="Текст выноски Знак1"/>
    <w:basedOn w:val="a0"/>
    <w:link w:val="ac"/>
    <w:semiHidden/>
    <w:locked/>
    <w:rsid w:val="00B559C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Верхний колонтитул Знак1"/>
    <w:basedOn w:val="a0"/>
    <w:link w:val="a5"/>
    <w:semiHidden/>
    <w:locked/>
    <w:rsid w:val="00B559CA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15492</Words>
  <Characters>88308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2013-01-17T19:17:00Z</dcterms:created>
  <dcterms:modified xsi:type="dcterms:W3CDTF">2013-01-17T19:48:00Z</dcterms:modified>
</cp:coreProperties>
</file>